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DCE" w:rsidRDefault="00821DCE" w:rsidP="00821DCE">
      <w:pPr>
        <w:pStyle w:val="00003"/>
        <w:jc w:val="center"/>
        <w:rPr>
          <w:color w:val="000000"/>
        </w:rPr>
      </w:pPr>
      <w:r>
        <w:rPr>
          <w:color w:val="000000"/>
        </w:rPr>
        <w:t xml:space="preserve">REQUEST FOR CANCELLATION OF MORTGAGE OR PRIVILEGE AND RELEASE </w:t>
      </w:r>
    </w:p>
    <w:p w:rsidR="00821DCE" w:rsidRDefault="00821DCE" w:rsidP="00821DCE">
      <w:pPr>
        <w:pStyle w:val="00003"/>
        <w:jc w:val="center"/>
        <w:rPr>
          <w:color w:val="000000"/>
        </w:rPr>
      </w:pPr>
      <w:r>
        <w:rPr>
          <w:color w:val="000000"/>
        </w:rPr>
        <w:t>BY LICENSED FINANCIAL INSTITUTION</w:t>
      </w:r>
    </w:p>
    <w:p w:rsidR="00821DCE" w:rsidRDefault="00821DCE" w:rsidP="00821DCE">
      <w:pPr>
        <w:pStyle w:val="00003"/>
        <w:jc w:val="center"/>
        <w:rPr>
          <w:color w:val="000000"/>
        </w:rPr>
      </w:pPr>
      <w:r>
        <w:rPr>
          <w:color w:val="000000"/>
        </w:rPr>
        <w:t>PURSUANT TO R.S. 9:5172 (formerly La. R.S. 44:109)</w:t>
      </w:r>
    </w:p>
    <w:p w:rsidR="00821DCE" w:rsidRDefault="00821DCE" w:rsidP="00821DCE">
      <w:pPr>
        <w:pStyle w:val="00004"/>
        <w:rPr>
          <w:color w:val="000000"/>
        </w:rPr>
      </w:pPr>
      <w:r>
        <w:rPr>
          <w:color w:val="000000"/>
        </w:rPr>
        <w:t xml:space="preserve">State </w:t>
      </w:r>
      <w:proofErr w:type="gramStart"/>
      <w:r>
        <w:rPr>
          <w:color w:val="000000"/>
        </w:rPr>
        <w:t>of  _</w:t>
      </w:r>
      <w:proofErr w:type="gramEnd"/>
      <w:r w:rsidR="00E5096C">
        <w:rPr>
          <w:color w:val="000000"/>
          <w:u w:val="single"/>
        </w:rPr>
        <w:t>Louisiana</w:t>
      </w:r>
      <w:r>
        <w:rPr>
          <w:color w:val="000000"/>
        </w:rPr>
        <w:t>_____</w:t>
      </w:r>
    </w:p>
    <w:p w:rsidR="00821DCE" w:rsidRDefault="00821DCE" w:rsidP="00821DCE">
      <w:pPr>
        <w:pStyle w:val="00004"/>
        <w:rPr>
          <w:color w:val="000000"/>
        </w:rPr>
      </w:pPr>
      <w:r>
        <w:rPr>
          <w:color w:val="000000"/>
        </w:rPr>
        <w:t xml:space="preserve">Parish </w:t>
      </w:r>
      <w:proofErr w:type="gramStart"/>
      <w:r>
        <w:rPr>
          <w:color w:val="000000"/>
        </w:rPr>
        <w:t>of  _</w:t>
      </w:r>
      <w:proofErr w:type="gramEnd"/>
      <w:r w:rsidR="00E5096C">
        <w:rPr>
          <w:color w:val="000000"/>
          <w:u w:val="single"/>
        </w:rPr>
        <w:t>Tangipahoa</w:t>
      </w:r>
      <w:r>
        <w:rPr>
          <w:color w:val="000000"/>
        </w:rPr>
        <w:t>___</w:t>
      </w:r>
    </w:p>
    <w:p w:rsidR="00821DCE" w:rsidRDefault="00821DCE" w:rsidP="00821DCE">
      <w:pPr>
        <w:pStyle w:val="00002"/>
        <w:rPr>
          <w:color w:val="000000"/>
        </w:rPr>
      </w:pPr>
      <w:r>
        <w:rPr>
          <w:color w:val="000000"/>
        </w:rPr>
        <w:t xml:space="preserve">BE IT KNOWN THAT on this </w:t>
      </w:r>
      <w:r w:rsidR="006C184B" w:rsidRPr="006C184B">
        <w:rPr>
          <w:color w:val="000000"/>
          <w:u w:val="single"/>
        </w:rPr>
        <w:fldChar w:fldCharType="begin">
          <w:ffData>
            <w:name w:val="Text1"/>
            <w:enabled/>
            <w:calcOnExit w:val="0"/>
            <w:textInput/>
          </w:ffData>
        </w:fldChar>
      </w:r>
      <w:bookmarkStart w:id="0" w:name="Text1"/>
      <w:r w:rsidR="006C184B" w:rsidRPr="006C184B">
        <w:rPr>
          <w:color w:val="000000"/>
          <w:u w:val="single"/>
        </w:rPr>
        <w:instrText xml:space="preserve"> FORMTEXT </w:instrText>
      </w:r>
      <w:r w:rsidR="006C184B" w:rsidRPr="006C184B">
        <w:rPr>
          <w:color w:val="000000"/>
          <w:u w:val="single"/>
        </w:rPr>
      </w:r>
      <w:r w:rsidR="006C184B" w:rsidRPr="006C184B">
        <w:rPr>
          <w:color w:val="000000"/>
          <w:u w:val="single"/>
        </w:rPr>
        <w:fldChar w:fldCharType="separate"/>
      </w:r>
      <w:bookmarkStart w:id="1" w:name="_GoBack"/>
      <w:bookmarkEnd w:id="1"/>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color w:val="000000"/>
          <w:u w:val="single"/>
        </w:rPr>
        <w:fldChar w:fldCharType="end"/>
      </w:r>
      <w:bookmarkEnd w:id="0"/>
      <w:r>
        <w:rPr>
          <w:color w:val="000000"/>
        </w:rPr>
        <w:t xml:space="preserve">day of </w:t>
      </w:r>
      <w:r w:rsidR="006C184B" w:rsidRPr="006C184B">
        <w:rPr>
          <w:color w:val="000000"/>
          <w:u w:val="single"/>
        </w:rPr>
        <w:fldChar w:fldCharType="begin">
          <w:ffData>
            <w:name w:val="Text1"/>
            <w:enabled/>
            <w:calcOnExit w:val="0"/>
            <w:textInput/>
          </w:ffData>
        </w:fldChar>
      </w:r>
      <w:r w:rsidR="006C184B" w:rsidRPr="006C184B">
        <w:rPr>
          <w:color w:val="000000"/>
          <w:u w:val="single"/>
        </w:rPr>
        <w:instrText xml:space="preserve"> FORMTEXT </w:instrText>
      </w:r>
      <w:r w:rsidR="006C184B" w:rsidRPr="006C184B">
        <w:rPr>
          <w:color w:val="000000"/>
          <w:u w:val="single"/>
        </w:rPr>
      </w:r>
      <w:r w:rsidR="006C184B" w:rsidRPr="006C184B">
        <w:rPr>
          <w:color w:val="000000"/>
          <w:u w:val="single"/>
        </w:rPr>
        <w:fldChar w:fldCharType="separate"/>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color w:val="000000"/>
          <w:u w:val="single"/>
        </w:rPr>
        <w:fldChar w:fldCharType="end"/>
      </w:r>
      <w:r>
        <w:rPr>
          <w:color w:val="000000"/>
        </w:rPr>
        <w:t>, 20</w:t>
      </w:r>
      <w:r w:rsidR="006C184B" w:rsidRPr="006C184B">
        <w:rPr>
          <w:color w:val="000000"/>
          <w:u w:val="single"/>
        </w:rPr>
        <w:fldChar w:fldCharType="begin">
          <w:ffData>
            <w:name w:val="Text1"/>
            <w:enabled/>
            <w:calcOnExit w:val="0"/>
            <w:textInput/>
          </w:ffData>
        </w:fldChar>
      </w:r>
      <w:r w:rsidR="006C184B" w:rsidRPr="006C184B">
        <w:rPr>
          <w:color w:val="000000"/>
          <w:u w:val="single"/>
        </w:rPr>
        <w:instrText xml:space="preserve"> FORMTEXT </w:instrText>
      </w:r>
      <w:r w:rsidR="006C184B" w:rsidRPr="006C184B">
        <w:rPr>
          <w:color w:val="000000"/>
          <w:u w:val="single"/>
        </w:rPr>
      </w:r>
      <w:r w:rsidR="006C184B" w:rsidRPr="006C184B">
        <w:rPr>
          <w:color w:val="000000"/>
          <w:u w:val="single"/>
        </w:rPr>
        <w:fldChar w:fldCharType="separate"/>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color w:val="000000"/>
          <w:u w:val="single"/>
        </w:rPr>
        <w:fldChar w:fldCharType="end"/>
      </w:r>
      <w:r>
        <w:rPr>
          <w:color w:val="000000"/>
        </w:rPr>
        <w:t xml:space="preserve">,  before me, the undersigned Notary Public, appeared </w:t>
      </w:r>
      <w:r w:rsidR="006C184B" w:rsidRPr="006C184B">
        <w:rPr>
          <w:color w:val="000000"/>
          <w:u w:val="single"/>
        </w:rPr>
        <w:fldChar w:fldCharType="begin">
          <w:ffData>
            <w:name w:val="Text1"/>
            <w:enabled/>
            <w:calcOnExit w:val="0"/>
            <w:textInput/>
          </w:ffData>
        </w:fldChar>
      </w:r>
      <w:r w:rsidR="006C184B" w:rsidRPr="006C184B">
        <w:rPr>
          <w:color w:val="000000"/>
          <w:u w:val="single"/>
        </w:rPr>
        <w:instrText xml:space="preserve"> FORMTEXT </w:instrText>
      </w:r>
      <w:r w:rsidR="006C184B" w:rsidRPr="006C184B">
        <w:rPr>
          <w:color w:val="000000"/>
          <w:u w:val="single"/>
        </w:rPr>
      </w:r>
      <w:r w:rsidR="006C184B" w:rsidRPr="006C184B">
        <w:rPr>
          <w:color w:val="000000"/>
          <w:u w:val="single"/>
        </w:rPr>
        <w:fldChar w:fldCharType="separate"/>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color w:val="000000"/>
          <w:u w:val="single"/>
        </w:rPr>
        <w:fldChar w:fldCharType="end"/>
      </w:r>
      <w:r>
        <w:rPr>
          <w:color w:val="000000"/>
        </w:rPr>
        <w:t xml:space="preserve"> (name of financial institution) herein represented by its undersigned duly authorized representative, which declared that it is a licensed financial institution as defined in R.S. 9:5172 et seq. and that one of the following statements is true and correct:</w:t>
      </w:r>
    </w:p>
    <w:p w:rsidR="00821DCE" w:rsidRDefault="00821DCE" w:rsidP="00821DCE">
      <w:pPr>
        <w:pStyle w:val="00002"/>
        <w:rPr>
          <w:color w:val="000000"/>
        </w:rPr>
      </w:pPr>
      <w:r>
        <w:rPr>
          <w:color w:val="000000"/>
        </w:rPr>
        <w:t>(1)  The institution was the obligee or the authorized agent of the obligee of the obligation secured by the mortgage or privilege described below when the obligation was extinguished, and the secured obligation has been paid or otherwise satisfied or extinguished; or</w:t>
      </w:r>
    </w:p>
    <w:p w:rsidR="00821DCE" w:rsidRDefault="00821DCE" w:rsidP="00821DCE">
      <w:pPr>
        <w:pStyle w:val="00002"/>
        <w:rPr>
          <w:color w:val="000000"/>
        </w:rPr>
      </w:pPr>
      <w:r>
        <w:rPr>
          <w:color w:val="000000"/>
        </w:rPr>
        <w:t>(2)  The institution is the obligee or authorized agent of the obligee of the secured obligation, and it releases the mortgage or privilege described below.</w:t>
      </w:r>
    </w:p>
    <w:p w:rsidR="00821DCE" w:rsidRDefault="00821DCE" w:rsidP="00821DCE">
      <w:pPr>
        <w:pStyle w:val="00002"/>
        <w:rPr>
          <w:color w:val="000000"/>
        </w:rPr>
      </w:pPr>
      <w:r>
        <w:rPr>
          <w:color w:val="000000"/>
        </w:rPr>
        <w:t>The Clerk of Court and Ex-Officio Recorder of Mortgages for the Parish identified below is hereby expressly requested, authorized, and directed to cancel the recordation of the mortgage or privilege described as follows:</w:t>
      </w:r>
    </w:p>
    <w:p w:rsidR="00821DCE" w:rsidRDefault="00821DCE" w:rsidP="00821DCE">
      <w:pPr>
        <w:pStyle w:val="00002"/>
        <w:rPr>
          <w:color w:val="000000"/>
        </w:rPr>
      </w:pPr>
      <w:r>
        <w:rPr>
          <w:color w:val="000000"/>
        </w:rPr>
        <w:t>A mortgage or privilege granted by:</w:t>
      </w:r>
      <w:r w:rsidR="00785B37">
        <w:rPr>
          <w:color w:val="000000"/>
        </w:rPr>
        <w:t xml:space="preserve">  </w:t>
      </w:r>
      <w:r w:rsidR="00785B37" w:rsidRPr="006C184B">
        <w:rPr>
          <w:color w:val="000000"/>
          <w:u w:val="single"/>
        </w:rPr>
        <w:fldChar w:fldCharType="begin">
          <w:ffData>
            <w:name w:val="Text1"/>
            <w:enabled/>
            <w:calcOnExit w:val="0"/>
            <w:textInput/>
          </w:ffData>
        </w:fldChar>
      </w:r>
      <w:r w:rsidR="00785B37" w:rsidRPr="006C184B">
        <w:rPr>
          <w:color w:val="000000"/>
          <w:u w:val="single"/>
        </w:rPr>
        <w:instrText xml:space="preserve"> FORMTEXT </w:instrText>
      </w:r>
      <w:r w:rsidR="00785B37" w:rsidRPr="006C184B">
        <w:rPr>
          <w:color w:val="000000"/>
          <w:u w:val="single"/>
        </w:rPr>
      </w:r>
      <w:r w:rsidR="00785B37" w:rsidRPr="006C184B">
        <w:rPr>
          <w:color w:val="000000"/>
          <w:u w:val="single"/>
        </w:rPr>
        <w:fldChar w:fldCharType="separate"/>
      </w:r>
      <w:r w:rsidR="00785B37" w:rsidRPr="006C184B">
        <w:rPr>
          <w:noProof/>
          <w:color w:val="000000"/>
          <w:u w:val="single"/>
        </w:rPr>
        <w:t> </w:t>
      </w:r>
      <w:r w:rsidR="00785B37" w:rsidRPr="006C184B">
        <w:rPr>
          <w:noProof/>
          <w:color w:val="000000"/>
          <w:u w:val="single"/>
        </w:rPr>
        <w:t> </w:t>
      </w:r>
      <w:r w:rsidR="00785B37" w:rsidRPr="006C184B">
        <w:rPr>
          <w:noProof/>
          <w:color w:val="000000"/>
          <w:u w:val="single"/>
        </w:rPr>
        <w:t> </w:t>
      </w:r>
      <w:r w:rsidR="00785B37" w:rsidRPr="006C184B">
        <w:rPr>
          <w:noProof/>
          <w:color w:val="000000"/>
          <w:u w:val="single"/>
        </w:rPr>
        <w:t> </w:t>
      </w:r>
      <w:r w:rsidR="00785B37" w:rsidRPr="006C184B">
        <w:rPr>
          <w:noProof/>
          <w:color w:val="000000"/>
          <w:u w:val="single"/>
        </w:rPr>
        <w:t> </w:t>
      </w:r>
      <w:r w:rsidR="00785B37" w:rsidRPr="006C184B">
        <w:rPr>
          <w:color w:val="000000"/>
          <w:u w:val="single"/>
        </w:rPr>
        <w:fldChar w:fldCharType="end"/>
      </w:r>
    </w:p>
    <w:p w:rsidR="00821DCE" w:rsidRDefault="00821DCE" w:rsidP="00821DCE">
      <w:pPr>
        <w:pStyle w:val="00002"/>
        <w:rPr>
          <w:color w:val="000000"/>
        </w:rPr>
      </w:pPr>
      <w:r>
        <w:rPr>
          <w:color w:val="000000"/>
        </w:rPr>
        <w:t>In favor of:  </w:t>
      </w:r>
      <w:r w:rsidR="006C184B" w:rsidRPr="006C184B">
        <w:rPr>
          <w:color w:val="000000"/>
          <w:u w:val="single"/>
        </w:rPr>
        <w:fldChar w:fldCharType="begin">
          <w:ffData>
            <w:name w:val="Text1"/>
            <w:enabled/>
            <w:calcOnExit w:val="0"/>
            <w:textInput/>
          </w:ffData>
        </w:fldChar>
      </w:r>
      <w:r w:rsidR="006C184B" w:rsidRPr="006C184B">
        <w:rPr>
          <w:color w:val="000000"/>
          <w:u w:val="single"/>
        </w:rPr>
        <w:instrText xml:space="preserve"> FORMTEXT </w:instrText>
      </w:r>
      <w:r w:rsidR="006C184B" w:rsidRPr="006C184B">
        <w:rPr>
          <w:color w:val="000000"/>
          <w:u w:val="single"/>
        </w:rPr>
      </w:r>
      <w:r w:rsidR="006C184B" w:rsidRPr="006C184B">
        <w:rPr>
          <w:color w:val="000000"/>
          <w:u w:val="single"/>
        </w:rPr>
        <w:fldChar w:fldCharType="separate"/>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color w:val="000000"/>
          <w:u w:val="single"/>
        </w:rPr>
        <w:fldChar w:fldCharType="end"/>
      </w:r>
    </w:p>
    <w:p w:rsidR="00821DCE" w:rsidRDefault="00821DCE" w:rsidP="00821DCE">
      <w:pPr>
        <w:pStyle w:val="00002"/>
        <w:rPr>
          <w:color w:val="000000"/>
        </w:rPr>
      </w:pPr>
      <w:r>
        <w:rPr>
          <w:color w:val="000000"/>
        </w:rPr>
        <w:t>Date of Instrument:  </w:t>
      </w:r>
      <w:r w:rsidR="006C184B" w:rsidRPr="006C184B">
        <w:rPr>
          <w:color w:val="000000"/>
          <w:u w:val="single"/>
        </w:rPr>
        <w:fldChar w:fldCharType="begin">
          <w:ffData>
            <w:name w:val="Text1"/>
            <w:enabled/>
            <w:calcOnExit w:val="0"/>
            <w:textInput/>
          </w:ffData>
        </w:fldChar>
      </w:r>
      <w:r w:rsidR="006C184B" w:rsidRPr="006C184B">
        <w:rPr>
          <w:color w:val="000000"/>
          <w:u w:val="single"/>
        </w:rPr>
        <w:instrText xml:space="preserve"> FORMTEXT </w:instrText>
      </w:r>
      <w:r w:rsidR="006C184B" w:rsidRPr="006C184B">
        <w:rPr>
          <w:color w:val="000000"/>
          <w:u w:val="single"/>
        </w:rPr>
      </w:r>
      <w:r w:rsidR="006C184B" w:rsidRPr="006C184B">
        <w:rPr>
          <w:color w:val="000000"/>
          <w:u w:val="single"/>
        </w:rPr>
        <w:fldChar w:fldCharType="separate"/>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color w:val="000000"/>
          <w:u w:val="single"/>
        </w:rPr>
        <w:fldChar w:fldCharType="end"/>
      </w:r>
      <w:r>
        <w:rPr>
          <w:color w:val="000000"/>
          <w:u w:val="single"/>
        </w:rPr>
        <w:t> </w:t>
      </w:r>
    </w:p>
    <w:p w:rsidR="00821DCE" w:rsidRDefault="00821DCE" w:rsidP="00821DCE">
      <w:pPr>
        <w:pStyle w:val="00002"/>
        <w:rPr>
          <w:color w:val="000000"/>
        </w:rPr>
      </w:pPr>
      <w:r>
        <w:rPr>
          <w:color w:val="000000"/>
        </w:rPr>
        <w:t>Parish of Recordation:  </w:t>
      </w:r>
      <w:r>
        <w:rPr>
          <w:color w:val="000000"/>
          <w:u w:val="single"/>
        </w:rPr>
        <w:t> </w:t>
      </w:r>
      <w:r w:rsidR="006C184B" w:rsidRPr="006C184B">
        <w:rPr>
          <w:color w:val="000000"/>
          <w:u w:val="single"/>
        </w:rPr>
        <w:fldChar w:fldCharType="begin">
          <w:ffData>
            <w:name w:val="Text1"/>
            <w:enabled/>
            <w:calcOnExit w:val="0"/>
            <w:textInput/>
          </w:ffData>
        </w:fldChar>
      </w:r>
      <w:r w:rsidR="006C184B" w:rsidRPr="006C184B">
        <w:rPr>
          <w:color w:val="000000"/>
          <w:u w:val="single"/>
        </w:rPr>
        <w:instrText xml:space="preserve"> FORMTEXT </w:instrText>
      </w:r>
      <w:r w:rsidR="006C184B" w:rsidRPr="006C184B">
        <w:rPr>
          <w:color w:val="000000"/>
          <w:u w:val="single"/>
        </w:rPr>
      </w:r>
      <w:r w:rsidR="006C184B" w:rsidRPr="006C184B">
        <w:rPr>
          <w:color w:val="000000"/>
          <w:u w:val="single"/>
        </w:rPr>
        <w:fldChar w:fldCharType="separate"/>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color w:val="000000"/>
          <w:u w:val="single"/>
        </w:rPr>
        <w:fldChar w:fldCharType="end"/>
      </w:r>
      <w:r>
        <w:rPr>
          <w:color w:val="000000"/>
          <w:u w:val="single"/>
        </w:rPr>
        <w:t> </w:t>
      </w:r>
    </w:p>
    <w:p w:rsidR="00821DCE" w:rsidRDefault="00821DCE" w:rsidP="00821DCE">
      <w:pPr>
        <w:pStyle w:val="00002"/>
        <w:rPr>
          <w:color w:val="000000"/>
        </w:rPr>
      </w:pPr>
      <w:r>
        <w:rPr>
          <w:color w:val="000000"/>
        </w:rPr>
        <w:t>Recording Data:  </w:t>
      </w:r>
      <w:r w:rsidR="006C184B" w:rsidRPr="006C184B">
        <w:rPr>
          <w:color w:val="000000"/>
          <w:u w:val="single"/>
        </w:rPr>
        <w:fldChar w:fldCharType="begin">
          <w:ffData>
            <w:name w:val="Text1"/>
            <w:enabled/>
            <w:calcOnExit w:val="0"/>
            <w:textInput/>
          </w:ffData>
        </w:fldChar>
      </w:r>
      <w:r w:rsidR="006C184B" w:rsidRPr="006C184B">
        <w:rPr>
          <w:color w:val="000000"/>
          <w:u w:val="single"/>
        </w:rPr>
        <w:instrText xml:space="preserve"> FORMTEXT </w:instrText>
      </w:r>
      <w:r w:rsidR="006C184B" w:rsidRPr="006C184B">
        <w:rPr>
          <w:color w:val="000000"/>
          <w:u w:val="single"/>
        </w:rPr>
      </w:r>
      <w:r w:rsidR="006C184B" w:rsidRPr="006C184B">
        <w:rPr>
          <w:color w:val="000000"/>
          <w:u w:val="single"/>
        </w:rPr>
        <w:fldChar w:fldCharType="separate"/>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color w:val="000000"/>
          <w:u w:val="single"/>
        </w:rPr>
        <w:fldChar w:fldCharType="end"/>
      </w:r>
    </w:p>
    <w:p w:rsidR="006C184B" w:rsidRDefault="00821DCE" w:rsidP="00821DCE">
      <w:pPr>
        <w:pStyle w:val="00002"/>
        <w:rPr>
          <w:color w:val="000000"/>
        </w:rPr>
      </w:pPr>
      <w:r>
        <w:rPr>
          <w:color w:val="000000"/>
        </w:rPr>
        <w:t>Legal description is as follows or is hereby attached as Exhibit "A":            </w:t>
      </w:r>
    </w:p>
    <w:p w:rsidR="006C184B" w:rsidRDefault="006C184B" w:rsidP="00821DCE">
      <w:pPr>
        <w:pStyle w:val="00002"/>
        <w:rPr>
          <w:color w:val="000000"/>
          <w:u w:val="single"/>
        </w:rPr>
      </w:pPr>
      <w:r w:rsidRPr="006C184B">
        <w:rPr>
          <w:color w:val="000000"/>
          <w:u w:val="single"/>
        </w:rPr>
        <w:fldChar w:fldCharType="begin">
          <w:ffData>
            <w:name w:val="Text1"/>
            <w:enabled/>
            <w:calcOnExit w:val="0"/>
            <w:textInput/>
          </w:ffData>
        </w:fldChar>
      </w:r>
      <w:r w:rsidRPr="006C184B">
        <w:rPr>
          <w:color w:val="000000"/>
          <w:u w:val="single"/>
        </w:rPr>
        <w:instrText xml:space="preserve"> FORMTEXT </w:instrText>
      </w:r>
      <w:r w:rsidRPr="006C184B">
        <w:rPr>
          <w:color w:val="000000"/>
          <w:u w:val="single"/>
        </w:rPr>
      </w:r>
      <w:r w:rsidRPr="006C184B">
        <w:rPr>
          <w:color w:val="000000"/>
          <w:u w:val="single"/>
        </w:rPr>
        <w:fldChar w:fldCharType="separate"/>
      </w:r>
      <w:r w:rsidRPr="006C184B">
        <w:rPr>
          <w:noProof/>
          <w:color w:val="000000"/>
          <w:u w:val="single"/>
        </w:rPr>
        <w:t> </w:t>
      </w:r>
      <w:r w:rsidRPr="006C184B">
        <w:rPr>
          <w:noProof/>
          <w:color w:val="000000"/>
          <w:u w:val="single"/>
        </w:rPr>
        <w:t> </w:t>
      </w:r>
      <w:r w:rsidRPr="006C184B">
        <w:rPr>
          <w:noProof/>
          <w:color w:val="000000"/>
          <w:u w:val="single"/>
        </w:rPr>
        <w:t> </w:t>
      </w:r>
      <w:r w:rsidRPr="006C184B">
        <w:rPr>
          <w:noProof/>
          <w:color w:val="000000"/>
          <w:u w:val="single"/>
        </w:rPr>
        <w:t> </w:t>
      </w:r>
      <w:r w:rsidRPr="006C184B">
        <w:rPr>
          <w:noProof/>
          <w:color w:val="000000"/>
          <w:u w:val="single"/>
        </w:rPr>
        <w:t> </w:t>
      </w:r>
      <w:r w:rsidRPr="006C184B">
        <w:rPr>
          <w:color w:val="000000"/>
          <w:u w:val="single"/>
        </w:rPr>
        <w:fldChar w:fldCharType="end"/>
      </w:r>
    </w:p>
    <w:p w:rsidR="006C184B" w:rsidRDefault="006C184B" w:rsidP="00821DCE">
      <w:pPr>
        <w:pStyle w:val="00002"/>
        <w:rPr>
          <w:color w:val="000000"/>
          <w:u w:val="single"/>
        </w:rPr>
      </w:pPr>
      <w:r w:rsidRPr="006C184B">
        <w:rPr>
          <w:color w:val="000000"/>
          <w:u w:val="single"/>
        </w:rPr>
        <w:fldChar w:fldCharType="begin">
          <w:ffData>
            <w:name w:val="Text1"/>
            <w:enabled/>
            <w:calcOnExit w:val="0"/>
            <w:textInput/>
          </w:ffData>
        </w:fldChar>
      </w:r>
      <w:r w:rsidRPr="006C184B">
        <w:rPr>
          <w:color w:val="000000"/>
          <w:u w:val="single"/>
        </w:rPr>
        <w:instrText xml:space="preserve"> FORMTEXT </w:instrText>
      </w:r>
      <w:r w:rsidRPr="006C184B">
        <w:rPr>
          <w:color w:val="000000"/>
          <w:u w:val="single"/>
        </w:rPr>
      </w:r>
      <w:r w:rsidRPr="006C184B">
        <w:rPr>
          <w:color w:val="000000"/>
          <w:u w:val="single"/>
        </w:rPr>
        <w:fldChar w:fldCharType="separate"/>
      </w:r>
      <w:r w:rsidRPr="006C184B">
        <w:rPr>
          <w:noProof/>
          <w:color w:val="000000"/>
          <w:u w:val="single"/>
        </w:rPr>
        <w:t> </w:t>
      </w:r>
      <w:r w:rsidRPr="006C184B">
        <w:rPr>
          <w:noProof/>
          <w:color w:val="000000"/>
          <w:u w:val="single"/>
        </w:rPr>
        <w:t> </w:t>
      </w:r>
      <w:r w:rsidRPr="006C184B">
        <w:rPr>
          <w:noProof/>
          <w:color w:val="000000"/>
          <w:u w:val="single"/>
        </w:rPr>
        <w:t> </w:t>
      </w:r>
      <w:r w:rsidRPr="006C184B">
        <w:rPr>
          <w:noProof/>
          <w:color w:val="000000"/>
          <w:u w:val="single"/>
        </w:rPr>
        <w:t> </w:t>
      </w:r>
      <w:r w:rsidRPr="006C184B">
        <w:rPr>
          <w:noProof/>
          <w:color w:val="000000"/>
          <w:u w:val="single"/>
        </w:rPr>
        <w:t> </w:t>
      </w:r>
      <w:r w:rsidRPr="006C184B">
        <w:rPr>
          <w:color w:val="000000"/>
          <w:u w:val="single"/>
        </w:rPr>
        <w:fldChar w:fldCharType="end"/>
      </w:r>
    </w:p>
    <w:p w:rsidR="00821DCE" w:rsidRDefault="006C184B" w:rsidP="00821DCE">
      <w:pPr>
        <w:pStyle w:val="00002"/>
        <w:rPr>
          <w:color w:val="000000"/>
        </w:rPr>
      </w:pPr>
      <w:r w:rsidRPr="006C184B">
        <w:rPr>
          <w:color w:val="000000"/>
          <w:u w:val="single"/>
        </w:rPr>
        <w:fldChar w:fldCharType="begin">
          <w:ffData>
            <w:name w:val="Text1"/>
            <w:enabled/>
            <w:calcOnExit w:val="0"/>
            <w:textInput/>
          </w:ffData>
        </w:fldChar>
      </w:r>
      <w:r w:rsidRPr="006C184B">
        <w:rPr>
          <w:color w:val="000000"/>
          <w:u w:val="single"/>
        </w:rPr>
        <w:instrText xml:space="preserve"> FORMTEXT </w:instrText>
      </w:r>
      <w:r w:rsidRPr="006C184B">
        <w:rPr>
          <w:color w:val="000000"/>
          <w:u w:val="single"/>
        </w:rPr>
      </w:r>
      <w:r w:rsidRPr="006C184B">
        <w:rPr>
          <w:color w:val="000000"/>
          <w:u w:val="single"/>
        </w:rPr>
        <w:fldChar w:fldCharType="separate"/>
      </w:r>
      <w:r w:rsidRPr="006C184B">
        <w:rPr>
          <w:noProof/>
          <w:color w:val="000000"/>
          <w:u w:val="single"/>
        </w:rPr>
        <w:t> </w:t>
      </w:r>
      <w:r w:rsidRPr="006C184B">
        <w:rPr>
          <w:noProof/>
          <w:color w:val="000000"/>
          <w:u w:val="single"/>
        </w:rPr>
        <w:t> </w:t>
      </w:r>
      <w:r w:rsidRPr="006C184B">
        <w:rPr>
          <w:noProof/>
          <w:color w:val="000000"/>
          <w:u w:val="single"/>
        </w:rPr>
        <w:t> </w:t>
      </w:r>
      <w:r w:rsidRPr="006C184B">
        <w:rPr>
          <w:noProof/>
          <w:color w:val="000000"/>
          <w:u w:val="single"/>
        </w:rPr>
        <w:t> </w:t>
      </w:r>
      <w:r w:rsidRPr="006C184B">
        <w:rPr>
          <w:noProof/>
          <w:color w:val="000000"/>
          <w:u w:val="single"/>
        </w:rPr>
        <w:t> </w:t>
      </w:r>
      <w:r w:rsidRPr="006C184B">
        <w:rPr>
          <w:color w:val="000000"/>
          <w:u w:val="single"/>
        </w:rPr>
        <w:fldChar w:fldCharType="end"/>
      </w:r>
      <w:r w:rsidR="00821DCE">
        <w:rPr>
          <w:color w:val="000000"/>
          <w:u w:val="single"/>
        </w:rPr>
        <w:t> </w:t>
      </w:r>
      <w:r w:rsidR="00821DCE">
        <w:rPr>
          <w:color w:val="000000"/>
        </w:rPr>
        <w:t>.</w:t>
      </w:r>
    </w:p>
    <w:p w:rsidR="00821DCE" w:rsidRDefault="00821DCE" w:rsidP="00821DCE">
      <w:pPr>
        <w:pStyle w:val="00002"/>
        <w:rPr>
          <w:color w:val="000000"/>
        </w:rPr>
      </w:pPr>
      <w:r>
        <w:rPr>
          <w:color w:val="000000"/>
        </w:rPr>
        <w:t>(3)  The recorder of mortgages shall not be liable for any damages resulting to any person or entity as a consequence of canceling a mortgage or vendor's privilege pursuant to this form.</w:t>
      </w:r>
    </w:p>
    <w:p w:rsidR="00821DCE" w:rsidRDefault="00821DCE" w:rsidP="00821DCE">
      <w:pPr>
        <w:pStyle w:val="00002"/>
        <w:ind w:firstLine="0"/>
        <w:rPr>
          <w:color w:val="000000"/>
        </w:rPr>
      </w:pPr>
    </w:p>
    <w:p w:rsidR="00821DCE" w:rsidRDefault="00821DCE" w:rsidP="00821DCE">
      <w:r>
        <w:t xml:space="preserve">Appearer, on behalf of the above named licensed financial institution, acknowledges that it is liable to and shall indemnify the Recorder of Mortgages and any person relying on this request for cancellation for any damages they may suffer as a consequence of such reliance in accordance with the provisions </w:t>
      </w:r>
      <w:proofErr w:type="gramStart"/>
      <w:r>
        <w:t>of  La</w:t>
      </w:r>
      <w:proofErr w:type="gramEnd"/>
      <w:r>
        <w:t xml:space="preserve">. R.S. 9:5174.  </w:t>
      </w:r>
    </w:p>
    <w:p w:rsidR="00821DCE" w:rsidRDefault="00821DCE" w:rsidP="00821DCE"/>
    <w:p w:rsidR="00821DCE" w:rsidRDefault="00821DCE" w:rsidP="00821DCE">
      <w:pPr>
        <w:rPr>
          <w:color w:val="000000"/>
        </w:rPr>
      </w:pPr>
      <w:r>
        <w:t xml:space="preserve">The above and foregoing sworn and subscribed before me this </w:t>
      </w:r>
      <w:r>
        <w:rPr>
          <w:color w:val="000000"/>
          <w:u w:val="single"/>
        </w:rPr>
        <w:t> </w:t>
      </w:r>
      <w:r w:rsidR="006C184B" w:rsidRPr="006C184B">
        <w:rPr>
          <w:color w:val="000000"/>
          <w:u w:val="single"/>
        </w:rPr>
        <w:fldChar w:fldCharType="begin">
          <w:ffData>
            <w:name w:val="Text1"/>
            <w:enabled/>
            <w:calcOnExit w:val="0"/>
            <w:textInput/>
          </w:ffData>
        </w:fldChar>
      </w:r>
      <w:r w:rsidR="006C184B" w:rsidRPr="006C184B">
        <w:rPr>
          <w:color w:val="000000"/>
          <w:u w:val="single"/>
        </w:rPr>
        <w:instrText xml:space="preserve"> FORMTEXT </w:instrText>
      </w:r>
      <w:r w:rsidR="006C184B" w:rsidRPr="006C184B">
        <w:rPr>
          <w:color w:val="000000"/>
          <w:u w:val="single"/>
        </w:rPr>
      </w:r>
      <w:r w:rsidR="006C184B" w:rsidRPr="006C184B">
        <w:rPr>
          <w:color w:val="000000"/>
          <w:u w:val="single"/>
        </w:rPr>
        <w:fldChar w:fldCharType="separate"/>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color w:val="000000"/>
          <w:u w:val="single"/>
        </w:rPr>
        <w:fldChar w:fldCharType="end"/>
      </w:r>
      <w:r>
        <w:rPr>
          <w:color w:val="000000"/>
          <w:u w:val="single"/>
        </w:rPr>
        <w:t xml:space="preserve">  </w:t>
      </w:r>
      <w:r>
        <w:rPr>
          <w:color w:val="000000"/>
        </w:rPr>
        <w:t xml:space="preserve">day of </w:t>
      </w:r>
      <w:r>
        <w:rPr>
          <w:color w:val="000000"/>
          <w:u w:val="single"/>
        </w:rPr>
        <w:t> </w:t>
      </w:r>
      <w:r w:rsidR="006C184B" w:rsidRPr="006C184B">
        <w:rPr>
          <w:color w:val="000000"/>
          <w:u w:val="single"/>
        </w:rPr>
        <w:fldChar w:fldCharType="begin">
          <w:ffData>
            <w:name w:val="Text1"/>
            <w:enabled/>
            <w:calcOnExit w:val="0"/>
            <w:textInput/>
          </w:ffData>
        </w:fldChar>
      </w:r>
      <w:r w:rsidR="006C184B" w:rsidRPr="006C184B">
        <w:rPr>
          <w:color w:val="000000"/>
          <w:u w:val="single"/>
        </w:rPr>
        <w:instrText xml:space="preserve"> FORMTEXT </w:instrText>
      </w:r>
      <w:r w:rsidR="006C184B" w:rsidRPr="006C184B">
        <w:rPr>
          <w:color w:val="000000"/>
          <w:u w:val="single"/>
        </w:rPr>
      </w:r>
      <w:r w:rsidR="006C184B" w:rsidRPr="006C184B">
        <w:rPr>
          <w:color w:val="000000"/>
          <w:u w:val="single"/>
        </w:rPr>
        <w:fldChar w:fldCharType="separate"/>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color w:val="000000"/>
          <w:u w:val="single"/>
        </w:rPr>
        <w:fldChar w:fldCharType="end"/>
      </w:r>
      <w:r>
        <w:rPr>
          <w:color w:val="000000"/>
          <w:u w:val="single"/>
        </w:rPr>
        <w:t>  </w:t>
      </w:r>
      <w:r>
        <w:rPr>
          <w:color w:val="000000"/>
        </w:rPr>
        <w:t xml:space="preserve"> </w:t>
      </w:r>
      <w:proofErr w:type="gramStart"/>
      <w:r>
        <w:rPr>
          <w:color w:val="000000"/>
        </w:rPr>
        <w:t>,20</w:t>
      </w:r>
      <w:proofErr w:type="gramEnd"/>
      <w:r w:rsidR="006C184B" w:rsidRPr="006C184B">
        <w:rPr>
          <w:color w:val="000000"/>
          <w:u w:val="single"/>
        </w:rPr>
        <w:fldChar w:fldCharType="begin">
          <w:ffData>
            <w:name w:val="Text1"/>
            <w:enabled/>
            <w:calcOnExit w:val="0"/>
            <w:textInput/>
          </w:ffData>
        </w:fldChar>
      </w:r>
      <w:r w:rsidR="006C184B" w:rsidRPr="006C184B">
        <w:rPr>
          <w:color w:val="000000"/>
          <w:u w:val="single"/>
        </w:rPr>
        <w:instrText xml:space="preserve"> FORMTEXT </w:instrText>
      </w:r>
      <w:r w:rsidR="006C184B" w:rsidRPr="006C184B">
        <w:rPr>
          <w:color w:val="000000"/>
          <w:u w:val="single"/>
        </w:rPr>
      </w:r>
      <w:r w:rsidR="006C184B" w:rsidRPr="006C184B">
        <w:rPr>
          <w:color w:val="000000"/>
          <w:u w:val="single"/>
        </w:rPr>
        <w:fldChar w:fldCharType="separate"/>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noProof/>
          <w:color w:val="000000"/>
          <w:u w:val="single"/>
        </w:rPr>
        <w:t> </w:t>
      </w:r>
      <w:r w:rsidR="006C184B" w:rsidRPr="006C184B">
        <w:rPr>
          <w:color w:val="000000"/>
          <w:u w:val="single"/>
        </w:rPr>
        <w:fldChar w:fldCharType="end"/>
      </w:r>
      <w:r>
        <w:rPr>
          <w:color w:val="000000"/>
          <w:u w:val="single"/>
        </w:rPr>
        <w:t> .</w:t>
      </w:r>
    </w:p>
    <w:p w:rsidR="00821DCE" w:rsidRDefault="00821DCE" w:rsidP="00821DCE">
      <w:pPr>
        <w:rPr>
          <w:color w:val="000000"/>
        </w:rPr>
      </w:pPr>
    </w:p>
    <w:p w:rsidR="00821DCE" w:rsidRDefault="00821DCE" w:rsidP="00821DCE">
      <w:pPr>
        <w:jc w:val="right"/>
        <w:rPr>
          <w:color w:val="000000"/>
          <w:u w:val="single"/>
        </w:rPr>
      </w:pPr>
      <w:r>
        <w:rPr>
          <w:color w:val="000000"/>
        </w:rPr>
        <w:t xml:space="preserve">Signature:  </w:t>
      </w:r>
      <w:r>
        <w:rPr>
          <w:color w:val="000000"/>
          <w:u w:val="single"/>
        </w:rPr>
        <w:t>                                                                     </w:t>
      </w:r>
    </w:p>
    <w:p w:rsidR="00821DCE" w:rsidRDefault="00821DCE" w:rsidP="00821DCE">
      <w:pPr>
        <w:jc w:val="right"/>
        <w:rPr>
          <w:color w:val="000000"/>
          <w:u w:val="single"/>
        </w:rPr>
      </w:pPr>
      <w:r w:rsidRPr="00551B20">
        <w:rPr>
          <w:color w:val="000000"/>
        </w:rPr>
        <w:t>Printed Name</w:t>
      </w:r>
      <w:r>
        <w:rPr>
          <w:color w:val="000000"/>
        </w:rPr>
        <w:t xml:space="preserve">:  </w:t>
      </w:r>
      <w:r>
        <w:rPr>
          <w:color w:val="000000"/>
          <w:u w:val="single"/>
        </w:rPr>
        <w:t>                                                                     </w:t>
      </w:r>
    </w:p>
    <w:p w:rsidR="00821DCE" w:rsidRDefault="00821DCE" w:rsidP="00821DCE">
      <w:pPr>
        <w:jc w:val="right"/>
        <w:rPr>
          <w:color w:val="000000"/>
          <w:u w:val="single"/>
        </w:rPr>
      </w:pPr>
      <w:r>
        <w:rPr>
          <w:color w:val="000000"/>
        </w:rPr>
        <w:t xml:space="preserve">Company Name:  </w:t>
      </w:r>
      <w:r>
        <w:rPr>
          <w:color w:val="000000"/>
          <w:u w:val="single"/>
        </w:rPr>
        <w:t>                                                                     </w:t>
      </w:r>
    </w:p>
    <w:p w:rsidR="00821DCE" w:rsidRDefault="00821DCE" w:rsidP="00821DCE">
      <w:pPr>
        <w:jc w:val="right"/>
        <w:rPr>
          <w:color w:val="000000"/>
          <w:u w:val="single"/>
        </w:rPr>
      </w:pPr>
      <w:r>
        <w:rPr>
          <w:color w:val="000000"/>
        </w:rPr>
        <w:t xml:space="preserve">Title:  </w:t>
      </w:r>
      <w:r>
        <w:rPr>
          <w:color w:val="000000"/>
          <w:u w:val="single"/>
        </w:rPr>
        <w:t>                                                                     </w:t>
      </w:r>
    </w:p>
    <w:p w:rsidR="00821DCE" w:rsidRDefault="00821DCE" w:rsidP="00821DCE">
      <w:pPr>
        <w:jc w:val="right"/>
        <w:rPr>
          <w:color w:val="000000"/>
          <w:u w:val="single"/>
        </w:rPr>
      </w:pPr>
      <w:r>
        <w:rPr>
          <w:color w:val="000000"/>
        </w:rPr>
        <w:t xml:space="preserve">Address:  </w:t>
      </w:r>
      <w:r>
        <w:rPr>
          <w:color w:val="000000"/>
          <w:u w:val="single"/>
        </w:rPr>
        <w:t>                                                                     </w:t>
      </w:r>
    </w:p>
    <w:p w:rsidR="00821DCE" w:rsidRDefault="00821DCE" w:rsidP="00821DCE">
      <w:pPr>
        <w:jc w:val="right"/>
        <w:rPr>
          <w:color w:val="000000"/>
          <w:u w:val="single"/>
        </w:rPr>
      </w:pPr>
      <w:r>
        <w:rPr>
          <w:color w:val="000000"/>
        </w:rPr>
        <w:t xml:space="preserve">Telephone No:  </w:t>
      </w:r>
      <w:r>
        <w:rPr>
          <w:color w:val="000000"/>
          <w:u w:val="single"/>
        </w:rPr>
        <w:t>                                                                     </w:t>
      </w:r>
    </w:p>
    <w:p w:rsidR="00821DCE" w:rsidRDefault="00821DCE" w:rsidP="00821DCE">
      <w:pPr>
        <w:rPr>
          <w:color w:val="000000"/>
          <w:u w:val="single"/>
        </w:rPr>
      </w:pPr>
    </w:p>
    <w:p w:rsidR="00821DCE" w:rsidRDefault="00821DCE" w:rsidP="00821DCE">
      <w:pPr>
        <w:rPr>
          <w:color w:val="000000"/>
          <w:u w:val="single"/>
        </w:rPr>
      </w:pPr>
      <w:r>
        <w:rPr>
          <w:color w:val="000000"/>
          <w:u w:val="single"/>
        </w:rPr>
        <w:t>___________________________________________________</w:t>
      </w:r>
    </w:p>
    <w:p w:rsidR="00821DCE" w:rsidRDefault="00821DCE" w:rsidP="00821DCE">
      <w:r>
        <w:t>Notary Public</w:t>
      </w:r>
    </w:p>
    <w:p w:rsidR="00821DCE" w:rsidRDefault="00821DCE" w:rsidP="00821DCE">
      <w:r>
        <w:t>Printed Name:  __________________________________________</w:t>
      </w:r>
    </w:p>
    <w:p w:rsidR="00821DCE" w:rsidRDefault="00821DCE" w:rsidP="00821DCE">
      <w:r>
        <w:t>ID or Bar Roll Number:  ________________________________</w:t>
      </w:r>
    </w:p>
    <w:p w:rsidR="00821DCE" w:rsidRDefault="00821DCE" w:rsidP="00821DCE">
      <w:r>
        <w:t>Commission Expires:  __________________________________</w:t>
      </w:r>
    </w:p>
    <w:p w:rsidR="00821DCE" w:rsidRPr="009105C9" w:rsidRDefault="00821DCE" w:rsidP="00821DCE">
      <w:pPr>
        <w:jc w:val="right"/>
        <w:rPr>
          <w:sz w:val="18"/>
          <w:szCs w:val="18"/>
        </w:rPr>
      </w:pPr>
      <w:r w:rsidRPr="009105C9">
        <w:rPr>
          <w:sz w:val="18"/>
          <w:szCs w:val="18"/>
        </w:rPr>
        <w:t>Eff. Jan. 1, 2011</w:t>
      </w:r>
    </w:p>
    <w:p w:rsidR="004D3434" w:rsidRPr="00A72121" w:rsidRDefault="004D3434" w:rsidP="00A72121"/>
    <w:sectPr w:rsidR="004D3434" w:rsidRPr="00A72121" w:rsidSect="00821DCE">
      <w:headerReference w:type="even" r:id="rId8"/>
      <w:headerReference w:type="default" r:id="rId9"/>
      <w:footerReference w:type="even" r:id="rId10"/>
      <w:footerReference w:type="default" r:id="rId11"/>
      <w:headerReference w:type="first" r:id="rId12"/>
      <w:footerReference w:type="first" r:id="rId13"/>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B60" w:rsidRDefault="001C6B60">
      <w:r>
        <w:separator/>
      </w:r>
    </w:p>
  </w:endnote>
  <w:endnote w:type="continuationSeparator" w:id="0">
    <w:p w:rsidR="001C6B60" w:rsidRDefault="001C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oisterBlack BT">
    <w:altName w:val="Mistral"/>
    <w:charset w:val="00"/>
    <w:family w:val="script"/>
    <w:pitch w:val="variable"/>
    <w:sig w:usb0="00000001" w:usb1="00000000" w:usb2="00000000" w:usb3="00000000" w:csb0="00000011" w:csb1="00000000"/>
  </w:font>
  <w:font w:name="CentSchbook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A8" w:rsidRDefault="00814A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8F" w:rsidRDefault="0068168F">
    <w:pPr>
      <w:pStyle w:val="Footer"/>
      <w:jc w:val="center"/>
      <w:rPr>
        <w:rFonts w:ascii="CentSchbook BT" w:hAnsi="CentSchbook BT"/>
        <w:sz w:val="18"/>
      </w:rPr>
    </w:pPr>
    <w:r>
      <w:rPr>
        <w:rFonts w:ascii="CentSchbook BT" w:hAnsi="CentSchbook BT"/>
        <w:sz w:val="18"/>
        <w:u w:val="single"/>
      </w:rPr>
      <w:tab/>
    </w:r>
    <w:r>
      <w:rPr>
        <w:rFonts w:ascii="CentSchbook BT" w:hAnsi="CentSchbook BT"/>
        <w:sz w:val="18"/>
        <w:u w:val="single"/>
      </w:rPr>
      <w:tab/>
    </w:r>
  </w:p>
  <w:p w:rsidR="0068168F" w:rsidRDefault="0068168F">
    <w:pPr>
      <w:pStyle w:val="Footer"/>
      <w:jc w:val="center"/>
      <w:rPr>
        <w:rFonts w:ascii="CentSchbook BT" w:hAnsi="CentSchbook BT"/>
        <w:sz w:val="18"/>
      </w:rPr>
    </w:pPr>
    <w:r>
      <w:rPr>
        <w:rFonts w:ascii="CentSchbook BT" w:hAnsi="CentSchbook BT"/>
        <w:sz w:val="18"/>
      </w:rPr>
      <w:t>OUR COMMITMENT TO EXCELLENCE AND CONTINUED IMPROVEMENT</w:t>
    </w:r>
  </w:p>
  <w:p w:rsidR="0068168F" w:rsidRDefault="0068168F">
    <w:pPr>
      <w:pStyle w:val="Footer"/>
      <w:jc w:val="center"/>
      <w:rPr>
        <w:rFonts w:ascii="CentSchbook BT" w:hAnsi="CentSchbook BT"/>
        <w:sz w:val="18"/>
      </w:rPr>
    </w:pPr>
    <w:r>
      <w:rPr>
        <w:rFonts w:ascii="CentSchbook BT" w:hAnsi="CentSchbook BT"/>
        <w:sz w:val="18"/>
      </w:rPr>
      <w:t>IS THE FOUNDATION UPON WHICH WE SERVE THE PUBLIC AND</w:t>
    </w:r>
  </w:p>
  <w:p w:rsidR="0068168F" w:rsidRDefault="0068168F">
    <w:pPr>
      <w:pStyle w:val="Footer"/>
      <w:jc w:val="center"/>
      <w:rPr>
        <w:rFonts w:ascii="CentSchbook BT" w:hAnsi="CentSchbook BT"/>
        <w:sz w:val="18"/>
      </w:rPr>
    </w:pPr>
    <w:r>
      <w:rPr>
        <w:rFonts w:ascii="CentSchbook BT" w:hAnsi="CentSchbook BT"/>
        <w:sz w:val="18"/>
      </w:rPr>
      <w:t>WORK IN PARTNERSHIP WITH THE COMMUNITY</w:t>
    </w:r>
  </w:p>
  <w:p w:rsidR="0068168F" w:rsidRDefault="006816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A8" w:rsidRDefault="00814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B60" w:rsidRDefault="001C6B60">
      <w:r>
        <w:separator/>
      </w:r>
    </w:p>
  </w:footnote>
  <w:footnote w:type="continuationSeparator" w:id="0">
    <w:p w:rsidR="001C6B60" w:rsidRDefault="001C6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A8" w:rsidRDefault="00814A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108" w:tblpY="1"/>
      <w:tblOverlap w:val="never"/>
      <w:tblW w:w="907" w:type="pct"/>
      <w:tblLook w:val="0000" w:firstRow="0" w:lastRow="0" w:firstColumn="0" w:lastColumn="0" w:noHBand="0" w:noVBand="0"/>
    </w:tblPr>
    <w:tblGrid>
      <w:gridCol w:w="2003"/>
    </w:tblGrid>
    <w:tr w:rsidR="0068168F" w:rsidTr="003C336B">
      <w:trPr>
        <w:trHeight w:val="1250"/>
      </w:trPr>
      <w:tc>
        <w:tcPr>
          <w:tcW w:w="5000" w:type="pct"/>
        </w:tcPr>
        <w:p w:rsidR="0068168F" w:rsidRDefault="001C6B60" w:rsidP="003C336B">
          <w:pPr>
            <w:pStyle w:val="Header"/>
            <w:jc w:val="center"/>
            <w:rPr>
              <w:rFonts w:ascii="CloisterBlack BT" w:hAnsi="CloisterBlack BT"/>
              <w:b/>
              <w:bCs/>
              <w:sz w:val="36"/>
            </w:rPr>
          </w:pPr>
          <w:r>
            <w:rPr>
              <w:rFonts w:ascii="CloisterBlack BT" w:hAnsi="CloisterBlack BT"/>
              <w:b/>
              <w:bCs/>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3pt;height:89.85pt">
                <v:imagedata r:id="rId1" o:title="stateseal-new"/>
              </v:shape>
            </w:pict>
          </w:r>
        </w:p>
      </w:tc>
    </w:tr>
  </w:tbl>
  <w:p w:rsidR="0068168F" w:rsidRPr="00DB5FCD" w:rsidRDefault="0068168F">
    <w:pPr>
      <w:pStyle w:val="Header"/>
      <w:tabs>
        <w:tab w:val="clear" w:pos="8640"/>
      </w:tabs>
      <w:jc w:val="center"/>
      <w:rPr>
        <w:rFonts w:ascii="CloisterBlack BT" w:hAnsi="CloisterBlack BT"/>
        <w:b/>
        <w:bCs/>
        <w:sz w:val="40"/>
        <w:szCs w:val="40"/>
      </w:rPr>
    </w:pPr>
    <w:r w:rsidRPr="00DB5FCD">
      <w:rPr>
        <w:rFonts w:ascii="CloisterBlack BT" w:hAnsi="CloisterBlack BT"/>
        <w:b/>
        <w:bCs/>
        <w:sz w:val="40"/>
        <w:szCs w:val="40"/>
      </w:rPr>
      <w:t>Tangipahoa Parish Clerk of Court</w:t>
    </w:r>
  </w:p>
  <w:p w:rsidR="0068168F" w:rsidRPr="00DB5FCD" w:rsidRDefault="005858F7">
    <w:pPr>
      <w:pStyle w:val="Header"/>
      <w:jc w:val="center"/>
      <w:rPr>
        <w:rFonts w:ascii="CentSchbook BT" w:hAnsi="CentSchbook BT"/>
        <w:b/>
        <w:smallCaps/>
        <w:sz w:val="28"/>
        <w:szCs w:val="28"/>
      </w:rPr>
    </w:pPr>
    <w:r>
      <w:rPr>
        <w:rFonts w:ascii="CentSchbook BT" w:hAnsi="CentSchbook BT"/>
        <w:b/>
        <w:bCs/>
        <w:smallCaps/>
        <w:sz w:val="28"/>
        <w:szCs w:val="28"/>
      </w:rPr>
      <w:t>Gary T. Stanga</w:t>
    </w:r>
    <w:r w:rsidR="0068168F" w:rsidRPr="00DB5FCD">
      <w:rPr>
        <w:rFonts w:ascii="CentSchbook BT" w:hAnsi="CentSchbook BT"/>
        <w:b/>
        <w:smallCaps/>
        <w:sz w:val="28"/>
        <w:szCs w:val="28"/>
      </w:rPr>
      <w:t>, Clerk of Court</w:t>
    </w:r>
  </w:p>
  <w:p w:rsidR="0068168F" w:rsidRPr="00DB5FCD" w:rsidRDefault="0068168F">
    <w:pPr>
      <w:pStyle w:val="Header"/>
      <w:jc w:val="center"/>
      <w:rPr>
        <w:rFonts w:ascii="CentSchbook BT" w:hAnsi="CentSchbook BT"/>
        <w:sz w:val="20"/>
        <w:szCs w:val="20"/>
      </w:rPr>
    </w:pPr>
    <w:r w:rsidRPr="00DB5FCD">
      <w:rPr>
        <w:rFonts w:ascii="CentSchbook BT" w:hAnsi="CentSchbook BT"/>
        <w:sz w:val="20"/>
        <w:szCs w:val="20"/>
      </w:rPr>
      <w:t xml:space="preserve">P.O. </w:t>
    </w:r>
    <w:smartTag w:uri="urn:schemas-microsoft-com:office:smarttags" w:element="address">
      <w:smartTag w:uri="urn:schemas-microsoft-com:office:smarttags" w:element="Street">
        <w:r w:rsidRPr="00DB5FCD">
          <w:rPr>
            <w:rFonts w:ascii="CentSchbook BT" w:hAnsi="CentSchbook BT"/>
            <w:sz w:val="20"/>
            <w:szCs w:val="20"/>
          </w:rPr>
          <w:t>BOX 667</w:t>
        </w:r>
      </w:smartTag>
      <w:r w:rsidRPr="00DB5FCD">
        <w:rPr>
          <w:rFonts w:ascii="CentSchbook BT" w:hAnsi="CentSchbook BT"/>
          <w:sz w:val="20"/>
          <w:szCs w:val="20"/>
        </w:rPr>
        <w:t xml:space="preserve">  </w:t>
      </w:r>
      <w:r w:rsidRPr="00DB5FCD">
        <w:rPr>
          <w:rFonts w:ascii="CentSchbook BT" w:hAnsi="CentSchbook BT"/>
          <w:sz w:val="20"/>
          <w:szCs w:val="20"/>
        </w:rPr>
        <w:sym w:font="Symbol" w:char="F0B7"/>
      </w:r>
      <w:r w:rsidRPr="00DB5FCD">
        <w:rPr>
          <w:rFonts w:ascii="CentSchbook BT" w:hAnsi="CentSchbook BT"/>
          <w:sz w:val="20"/>
          <w:szCs w:val="20"/>
        </w:rPr>
        <w:t xml:space="preserve">  </w:t>
      </w:r>
      <w:smartTag w:uri="urn:schemas-microsoft-com:office:smarttags" w:element="City">
        <w:r w:rsidRPr="00DB5FCD">
          <w:rPr>
            <w:rFonts w:ascii="CentSchbook BT" w:hAnsi="CentSchbook BT"/>
            <w:sz w:val="20"/>
            <w:szCs w:val="20"/>
          </w:rPr>
          <w:t>AMITE</w:t>
        </w:r>
      </w:smartTag>
      <w:r w:rsidRPr="00DB5FCD">
        <w:rPr>
          <w:rFonts w:ascii="CentSchbook BT" w:hAnsi="CentSchbook BT"/>
          <w:sz w:val="20"/>
          <w:szCs w:val="20"/>
        </w:rPr>
        <w:t xml:space="preserve">, </w:t>
      </w:r>
      <w:smartTag w:uri="urn:schemas-microsoft-com:office:smarttags" w:element="State">
        <w:r w:rsidRPr="00DB5FCD">
          <w:rPr>
            <w:rFonts w:ascii="CentSchbook BT" w:hAnsi="CentSchbook BT"/>
            <w:sz w:val="20"/>
            <w:szCs w:val="20"/>
          </w:rPr>
          <w:t>LOUISIANA</w:t>
        </w:r>
      </w:smartTag>
      <w:r w:rsidRPr="00DB5FCD">
        <w:rPr>
          <w:rFonts w:ascii="CentSchbook BT" w:hAnsi="CentSchbook BT"/>
          <w:sz w:val="20"/>
          <w:szCs w:val="20"/>
        </w:rPr>
        <w:t xml:space="preserve"> </w:t>
      </w:r>
      <w:smartTag w:uri="urn:schemas-microsoft-com:office:smarttags" w:element="PostalCode">
        <w:r w:rsidRPr="00DB5FCD">
          <w:rPr>
            <w:rFonts w:ascii="CentSchbook BT" w:hAnsi="CentSchbook BT"/>
            <w:sz w:val="20"/>
            <w:szCs w:val="20"/>
          </w:rPr>
          <w:t>70422</w:t>
        </w:r>
      </w:smartTag>
    </w:smartTag>
  </w:p>
  <w:p w:rsidR="0068168F" w:rsidRDefault="0068168F">
    <w:pPr>
      <w:pStyle w:val="Header"/>
      <w:jc w:val="center"/>
      <w:rPr>
        <w:rFonts w:ascii="CentSchbook BT" w:hAnsi="CentSchbook BT"/>
        <w:sz w:val="18"/>
      </w:rPr>
    </w:pPr>
  </w:p>
  <w:p w:rsidR="0068168F" w:rsidRDefault="0068168F">
    <w:pPr>
      <w:pStyle w:val="Header"/>
      <w:jc w:val="center"/>
      <w:rPr>
        <w:rFonts w:ascii="CentSchbook BT" w:hAnsi="CentSchbook BT"/>
        <w:sz w:val="18"/>
      </w:rPr>
    </w:pPr>
  </w:p>
  <w:p w:rsidR="0068168F" w:rsidRDefault="0068168F">
    <w:pPr>
      <w:pStyle w:val="Header"/>
      <w:jc w:val="center"/>
      <w:rPr>
        <w:rFonts w:ascii="CentSchbook BT" w:hAnsi="CentSchbook BT"/>
        <w:sz w:val="18"/>
      </w:rPr>
    </w:pPr>
  </w:p>
  <w:p w:rsidR="0068168F" w:rsidRDefault="0068168F">
    <w:pPr>
      <w:pStyle w:val="Header"/>
      <w:jc w:val="center"/>
      <w:rPr>
        <w:rFonts w:ascii="CentSchbook BT" w:hAnsi="CentSchbook BT"/>
        <w:sz w:val="18"/>
      </w:rPr>
    </w:pPr>
  </w:p>
  <w:tbl>
    <w:tblPr>
      <w:tblW w:w="0" w:type="auto"/>
      <w:tblInd w:w="108" w:type="dxa"/>
      <w:tblLook w:val="01E0" w:firstRow="1" w:lastRow="1" w:firstColumn="1" w:lastColumn="1" w:noHBand="0" w:noVBand="0"/>
    </w:tblPr>
    <w:tblGrid>
      <w:gridCol w:w="4788"/>
      <w:gridCol w:w="5940"/>
    </w:tblGrid>
    <w:tr w:rsidR="0068168F" w:rsidRPr="00CA3254" w:rsidTr="00CA3254">
      <w:tc>
        <w:tcPr>
          <w:tcW w:w="4788" w:type="dxa"/>
        </w:tcPr>
        <w:p w:rsidR="0068168F" w:rsidRPr="002F1B20" w:rsidRDefault="005858F7" w:rsidP="002F1B20">
          <w:pPr>
            <w:pStyle w:val="Header"/>
          </w:pPr>
          <w:r>
            <w:rPr>
              <w:rFonts w:ascii="CentSchbook BT" w:hAnsi="CentSchbook BT"/>
              <w:b/>
              <w:bCs/>
              <w:smallCaps/>
            </w:rPr>
            <w:t>Alicia Fussell</w:t>
          </w:r>
        </w:p>
      </w:tc>
      <w:tc>
        <w:tcPr>
          <w:tcW w:w="5940" w:type="dxa"/>
          <w:vAlign w:val="center"/>
        </w:tcPr>
        <w:p w:rsidR="0068168F" w:rsidRPr="00CA3254" w:rsidRDefault="0068168F" w:rsidP="00CA3254">
          <w:pPr>
            <w:pStyle w:val="Header"/>
            <w:jc w:val="right"/>
            <w:rPr>
              <w:sz w:val="18"/>
              <w:szCs w:val="18"/>
              <w:u w:val="single"/>
            </w:rPr>
          </w:pPr>
          <w:r w:rsidRPr="00CA3254">
            <w:rPr>
              <w:rFonts w:ascii="CentSchbook BT" w:hAnsi="CentSchbook BT"/>
              <w:bCs/>
              <w:smallCaps/>
              <w:sz w:val="18"/>
              <w:szCs w:val="18"/>
            </w:rPr>
            <w:t>Amite (985) 748-4146</w:t>
          </w:r>
        </w:p>
      </w:tc>
    </w:tr>
    <w:tr w:rsidR="0068168F" w:rsidRPr="00CA3254" w:rsidTr="00CA3254">
      <w:tc>
        <w:tcPr>
          <w:tcW w:w="4788" w:type="dxa"/>
        </w:tcPr>
        <w:p w:rsidR="0068168F" w:rsidRPr="00CA3254" w:rsidRDefault="0068168F" w:rsidP="002F1B20">
          <w:pPr>
            <w:pStyle w:val="Header"/>
            <w:rPr>
              <w:sz w:val="16"/>
              <w:szCs w:val="16"/>
              <w:u w:val="single"/>
            </w:rPr>
          </w:pPr>
          <w:r w:rsidRPr="00CA3254">
            <w:rPr>
              <w:rFonts w:ascii="CentSchbook BT" w:hAnsi="CentSchbook BT"/>
              <w:bCs/>
              <w:smallCaps/>
              <w:sz w:val="16"/>
              <w:szCs w:val="16"/>
            </w:rPr>
            <w:t>Chief Deputy</w:t>
          </w:r>
        </w:p>
      </w:tc>
      <w:tc>
        <w:tcPr>
          <w:tcW w:w="5940" w:type="dxa"/>
          <w:vAlign w:val="center"/>
        </w:tcPr>
        <w:p w:rsidR="0068168F" w:rsidRPr="00CA3254" w:rsidRDefault="0068168F" w:rsidP="00CA3254">
          <w:pPr>
            <w:pStyle w:val="Header"/>
            <w:jc w:val="right"/>
            <w:rPr>
              <w:sz w:val="18"/>
              <w:szCs w:val="18"/>
              <w:u w:val="single"/>
            </w:rPr>
          </w:pPr>
          <w:r w:rsidRPr="00CA3254">
            <w:rPr>
              <w:rFonts w:ascii="CentSchbook BT" w:hAnsi="CentSchbook BT"/>
              <w:bCs/>
              <w:smallCaps/>
              <w:sz w:val="18"/>
              <w:szCs w:val="18"/>
            </w:rPr>
            <w:t>Fax (985) 748-6503</w:t>
          </w:r>
        </w:p>
      </w:tc>
    </w:tr>
    <w:tr w:rsidR="0068168F" w:rsidRPr="00CA3254" w:rsidTr="00CA3254">
      <w:tc>
        <w:tcPr>
          <w:tcW w:w="4788" w:type="dxa"/>
        </w:tcPr>
        <w:p w:rsidR="0068168F" w:rsidRPr="00CA3254" w:rsidRDefault="00E12BB9" w:rsidP="002F1B20">
          <w:pPr>
            <w:pStyle w:val="Header"/>
            <w:rPr>
              <w:rFonts w:ascii="CentSchbook BT" w:hAnsi="CentSchbook BT"/>
              <w:b/>
              <w:bCs/>
              <w:smallCaps/>
              <w:sz w:val="20"/>
              <w:szCs w:val="20"/>
            </w:rPr>
          </w:pPr>
          <w:r>
            <w:rPr>
              <w:rFonts w:ascii="CentSchbook BT" w:hAnsi="CentSchbook BT"/>
              <w:b/>
              <w:bCs/>
              <w:smallCaps/>
              <w:sz w:val="20"/>
              <w:szCs w:val="20"/>
            </w:rPr>
            <w:t>Stormy Norman</w:t>
          </w:r>
        </w:p>
      </w:tc>
      <w:tc>
        <w:tcPr>
          <w:tcW w:w="5940" w:type="dxa"/>
          <w:vAlign w:val="center"/>
        </w:tcPr>
        <w:p w:rsidR="0068168F" w:rsidRPr="00CA3254" w:rsidRDefault="001C6B60" w:rsidP="00CA3254">
          <w:pPr>
            <w:pStyle w:val="Header"/>
            <w:jc w:val="right"/>
            <w:rPr>
              <w:sz w:val="18"/>
              <w:szCs w:val="18"/>
              <w:u w:val="single"/>
            </w:rPr>
          </w:pPr>
          <w:hyperlink r:id="rId2" w:history="1">
            <w:r w:rsidR="0068168F" w:rsidRPr="00CA3254">
              <w:rPr>
                <w:rFonts w:ascii="CentSchbook BT" w:hAnsi="CentSchbook BT"/>
                <w:bCs/>
                <w:smallCaps/>
                <w:sz w:val="18"/>
                <w:szCs w:val="18"/>
              </w:rPr>
              <w:t>www.TangiClerk.org</w:t>
            </w:r>
          </w:hyperlink>
        </w:p>
      </w:tc>
    </w:tr>
    <w:tr w:rsidR="0068168F" w:rsidRPr="00CA3254" w:rsidTr="00CA3254">
      <w:tc>
        <w:tcPr>
          <w:tcW w:w="4788" w:type="dxa"/>
        </w:tcPr>
        <w:p w:rsidR="0068168F" w:rsidRPr="00CA3254" w:rsidRDefault="0068168F" w:rsidP="002F1B20">
          <w:pPr>
            <w:pStyle w:val="Header"/>
            <w:rPr>
              <w:sz w:val="16"/>
              <w:szCs w:val="16"/>
              <w:u w:val="single"/>
            </w:rPr>
          </w:pPr>
          <w:r w:rsidRPr="00CA3254">
            <w:rPr>
              <w:rFonts w:ascii="CentSchbook BT" w:hAnsi="CentSchbook BT"/>
              <w:bCs/>
              <w:smallCaps/>
              <w:sz w:val="16"/>
              <w:szCs w:val="16"/>
            </w:rPr>
            <w:t>Chief Financial Officer</w:t>
          </w:r>
        </w:p>
      </w:tc>
      <w:tc>
        <w:tcPr>
          <w:tcW w:w="5940" w:type="dxa"/>
          <w:vAlign w:val="center"/>
        </w:tcPr>
        <w:p w:rsidR="0068168F" w:rsidRPr="00CA3254" w:rsidRDefault="0068168F" w:rsidP="00CA3254">
          <w:pPr>
            <w:pStyle w:val="Header"/>
            <w:jc w:val="right"/>
            <w:rPr>
              <w:u w:val="single"/>
            </w:rPr>
          </w:pPr>
        </w:p>
      </w:tc>
    </w:tr>
  </w:tbl>
  <w:p w:rsidR="0068168F" w:rsidRDefault="0068168F">
    <w:pPr>
      <w:pStyle w:val="Header"/>
      <w:rPr>
        <w:u w:val="single"/>
      </w:rPr>
    </w:pPr>
  </w:p>
  <w:p w:rsidR="0068168F" w:rsidRDefault="006816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A8" w:rsidRDefault="00814A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F09A8"/>
    <w:multiLevelType w:val="hybridMultilevel"/>
    <w:tmpl w:val="CBE0D7E8"/>
    <w:lvl w:ilvl="0" w:tplc="91E69A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Z4ZPggPlB94fXfcsqaU5Um9zUzqbDd6caH8GCzNPtvXCODpy5skbHLkKWOeUiVMaWMjEdeLA8yiQ9XN/q3lMYw==" w:salt="P8tVFfOHicTHPwspKVjY8A=="/>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DAwNzA3NTEwtTAzNTFW0lEKTi0uzszPAykwqQUAv2Mu0SwAAAA="/>
  </w:docVars>
  <w:rsids>
    <w:rsidRoot w:val="002F1B20"/>
    <w:rsid w:val="00004FE8"/>
    <w:rsid w:val="00020084"/>
    <w:rsid w:val="00023ECA"/>
    <w:rsid w:val="0003469D"/>
    <w:rsid w:val="00044810"/>
    <w:rsid w:val="00065448"/>
    <w:rsid w:val="00094961"/>
    <w:rsid w:val="000B146B"/>
    <w:rsid w:val="00112A78"/>
    <w:rsid w:val="00120DBA"/>
    <w:rsid w:val="001312EF"/>
    <w:rsid w:val="00137447"/>
    <w:rsid w:val="001676D3"/>
    <w:rsid w:val="00173DA7"/>
    <w:rsid w:val="00173EFC"/>
    <w:rsid w:val="00196DAD"/>
    <w:rsid w:val="001B4023"/>
    <w:rsid w:val="001C1F00"/>
    <w:rsid w:val="001C6B60"/>
    <w:rsid w:val="001F3D7F"/>
    <w:rsid w:val="00207B95"/>
    <w:rsid w:val="00224DA5"/>
    <w:rsid w:val="00251904"/>
    <w:rsid w:val="00254C82"/>
    <w:rsid w:val="00285E7E"/>
    <w:rsid w:val="002A24C8"/>
    <w:rsid w:val="002A36D0"/>
    <w:rsid w:val="002D04E7"/>
    <w:rsid w:val="002F1B20"/>
    <w:rsid w:val="00303F01"/>
    <w:rsid w:val="00312FE0"/>
    <w:rsid w:val="003C336B"/>
    <w:rsid w:val="003C694E"/>
    <w:rsid w:val="003C6C14"/>
    <w:rsid w:val="003D45AE"/>
    <w:rsid w:val="003F213E"/>
    <w:rsid w:val="004054E9"/>
    <w:rsid w:val="004138C1"/>
    <w:rsid w:val="0044663D"/>
    <w:rsid w:val="0048487B"/>
    <w:rsid w:val="004974F3"/>
    <w:rsid w:val="004D3434"/>
    <w:rsid w:val="004D4F2D"/>
    <w:rsid w:val="004E108A"/>
    <w:rsid w:val="004E64BE"/>
    <w:rsid w:val="004F2970"/>
    <w:rsid w:val="005037FE"/>
    <w:rsid w:val="005110CD"/>
    <w:rsid w:val="00521C92"/>
    <w:rsid w:val="00521CC1"/>
    <w:rsid w:val="00525EC6"/>
    <w:rsid w:val="0054030B"/>
    <w:rsid w:val="00580BB0"/>
    <w:rsid w:val="00583070"/>
    <w:rsid w:val="005858F7"/>
    <w:rsid w:val="005D5304"/>
    <w:rsid w:val="005E45D2"/>
    <w:rsid w:val="005E47AE"/>
    <w:rsid w:val="006130F3"/>
    <w:rsid w:val="00620E34"/>
    <w:rsid w:val="00627809"/>
    <w:rsid w:val="006305B3"/>
    <w:rsid w:val="006500A9"/>
    <w:rsid w:val="00674389"/>
    <w:rsid w:val="0068168F"/>
    <w:rsid w:val="006870A2"/>
    <w:rsid w:val="006A1AD3"/>
    <w:rsid w:val="006A4038"/>
    <w:rsid w:val="006B0A2D"/>
    <w:rsid w:val="006B6888"/>
    <w:rsid w:val="006C184B"/>
    <w:rsid w:val="006C3571"/>
    <w:rsid w:val="007017CE"/>
    <w:rsid w:val="00740FFF"/>
    <w:rsid w:val="00744484"/>
    <w:rsid w:val="00785B37"/>
    <w:rsid w:val="007921E6"/>
    <w:rsid w:val="007F5989"/>
    <w:rsid w:val="00811ACC"/>
    <w:rsid w:val="00814AA8"/>
    <w:rsid w:val="00821DCE"/>
    <w:rsid w:val="0086658B"/>
    <w:rsid w:val="00905192"/>
    <w:rsid w:val="009274C9"/>
    <w:rsid w:val="009870DD"/>
    <w:rsid w:val="009C3BC9"/>
    <w:rsid w:val="009C5665"/>
    <w:rsid w:val="009D0978"/>
    <w:rsid w:val="009D57C2"/>
    <w:rsid w:val="009D5B55"/>
    <w:rsid w:val="00A04ED2"/>
    <w:rsid w:val="00A72121"/>
    <w:rsid w:val="00A74C70"/>
    <w:rsid w:val="00AB10BC"/>
    <w:rsid w:val="00AC0CC7"/>
    <w:rsid w:val="00AE3187"/>
    <w:rsid w:val="00B272E5"/>
    <w:rsid w:val="00B55364"/>
    <w:rsid w:val="00B56803"/>
    <w:rsid w:val="00B64216"/>
    <w:rsid w:val="00BC6B1C"/>
    <w:rsid w:val="00BD29FD"/>
    <w:rsid w:val="00BF19F7"/>
    <w:rsid w:val="00BF21C9"/>
    <w:rsid w:val="00C017AF"/>
    <w:rsid w:val="00C56088"/>
    <w:rsid w:val="00CA3254"/>
    <w:rsid w:val="00D200B6"/>
    <w:rsid w:val="00D70AF2"/>
    <w:rsid w:val="00D81344"/>
    <w:rsid w:val="00D84259"/>
    <w:rsid w:val="00DB5FCD"/>
    <w:rsid w:val="00DD3870"/>
    <w:rsid w:val="00E06666"/>
    <w:rsid w:val="00E11D37"/>
    <w:rsid w:val="00E12BB9"/>
    <w:rsid w:val="00E26E89"/>
    <w:rsid w:val="00E30154"/>
    <w:rsid w:val="00E348B3"/>
    <w:rsid w:val="00E5096C"/>
    <w:rsid w:val="00E865CE"/>
    <w:rsid w:val="00E91F75"/>
    <w:rsid w:val="00ED703A"/>
    <w:rsid w:val="00F30049"/>
    <w:rsid w:val="00F35717"/>
    <w:rsid w:val="00F661C4"/>
    <w:rsid w:val="00F9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5:chartTrackingRefBased/>
  <w15:docId w15:val="{71DD1600-6EBE-4BB4-B627-33476CB1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2F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1B20"/>
    <w:rPr>
      <w:color w:val="0000FF"/>
      <w:u w:val="single"/>
    </w:rPr>
  </w:style>
  <w:style w:type="paragraph" w:styleId="Title">
    <w:name w:val="Title"/>
    <w:basedOn w:val="Normal"/>
    <w:qFormat/>
    <w:rsid w:val="00E11D37"/>
    <w:pPr>
      <w:jc w:val="center"/>
    </w:pPr>
    <w:rPr>
      <w:b/>
      <w:bCs/>
      <w:sz w:val="32"/>
      <w:u w:val="single"/>
    </w:rPr>
  </w:style>
  <w:style w:type="paragraph" w:styleId="BodyText">
    <w:name w:val="Body Text"/>
    <w:basedOn w:val="Normal"/>
    <w:rsid w:val="00E11D37"/>
    <w:rPr>
      <w:sz w:val="24"/>
    </w:rPr>
  </w:style>
  <w:style w:type="paragraph" w:styleId="BalloonText">
    <w:name w:val="Balloon Text"/>
    <w:basedOn w:val="Normal"/>
    <w:semiHidden/>
    <w:rsid w:val="00744484"/>
    <w:rPr>
      <w:rFonts w:ascii="Tahoma" w:hAnsi="Tahoma" w:cs="Tahoma"/>
      <w:sz w:val="16"/>
      <w:szCs w:val="16"/>
    </w:rPr>
  </w:style>
  <w:style w:type="character" w:styleId="FollowedHyperlink">
    <w:name w:val="FollowedHyperlink"/>
    <w:rsid w:val="007017CE"/>
    <w:rPr>
      <w:color w:val="800080"/>
      <w:u w:val="single"/>
    </w:rPr>
  </w:style>
  <w:style w:type="paragraph" w:customStyle="1" w:styleId="00002">
    <w:name w:val="00002"/>
    <w:basedOn w:val="Normal"/>
    <w:rsid w:val="00821DCE"/>
    <w:pPr>
      <w:spacing w:line="280" w:lineRule="atLeast"/>
      <w:ind w:firstLine="720"/>
    </w:pPr>
    <w:rPr>
      <w:sz w:val="24"/>
    </w:rPr>
  </w:style>
  <w:style w:type="paragraph" w:customStyle="1" w:styleId="00003">
    <w:name w:val="00003"/>
    <w:basedOn w:val="Normal"/>
    <w:rsid w:val="00821DCE"/>
    <w:pPr>
      <w:spacing w:line="280" w:lineRule="atLeast"/>
    </w:pPr>
    <w:rPr>
      <w:sz w:val="24"/>
    </w:rPr>
  </w:style>
  <w:style w:type="paragraph" w:customStyle="1" w:styleId="00004">
    <w:name w:val="00004"/>
    <w:basedOn w:val="Normal"/>
    <w:rsid w:val="00821DCE"/>
    <w:pPr>
      <w:spacing w:line="280" w:lineRule="atLeas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TangiClerk.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8A674-3C55-4D1D-A96B-EF0B0351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TPCC</Company>
  <LinksUpToDate>false</LinksUpToDate>
  <CharactersWithSpaces>3034</CharactersWithSpaces>
  <SharedDoc>false</SharedDoc>
  <HLinks>
    <vt:vector size="6" baseType="variant">
      <vt:variant>
        <vt:i4>3473459</vt:i4>
      </vt:variant>
      <vt:variant>
        <vt:i4>0</vt:i4>
      </vt:variant>
      <vt:variant>
        <vt:i4>0</vt:i4>
      </vt:variant>
      <vt:variant>
        <vt:i4>5</vt:i4>
      </vt:variant>
      <vt:variant>
        <vt:lpwstr>http://www.tangiclerk.org/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amatheu</dc:creator>
  <cp:keywords/>
  <cp:lastModifiedBy>Lance Anderson</cp:lastModifiedBy>
  <cp:revision>9</cp:revision>
  <cp:lastPrinted>2019-04-18T14:33:00Z</cp:lastPrinted>
  <dcterms:created xsi:type="dcterms:W3CDTF">2017-01-11T15:39:00Z</dcterms:created>
  <dcterms:modified xsi:type="dcterms:W3CDTF">2019-04-18T14:37:00Z</dcterms:modified>
</cp:coreProperties>
</file>