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34" w:rsidRPr="002A544C" w:rsidRDefault="002A544C" w:rsidP="001A3916">
      <w:pPr>
        <w:jc w:val="center"/>
        <w:rPr>
          <w:b/>
          <w:sz w:val="24"/>
        </w:rPr>
      </w:pPr>
      <w:r w:rsidRPr="002A544C">
        <w:rPr>
          <w:b/>
          <w:sz w:val="24"/>
        </w:rPr>
        <w:t>REQUEST TO CANCEL</w:t>
      </w:r>
    </w:p>
    <w:p w:rsidR="002A544C" w:rsidRPr="002A544C" w:rsidRDefault="002A544C" w:rsidP="001A3916">
      <w:pPr>
        <w:jc w:val="center"/>
        <w:rPr>
          <w:b/>
          <w:sz w:val="24"/>
        </w:rPr>
      </w:pPr>
    </w:p>
    <w:p w:rsidR="00D62776" w:rsidRDefault="00D62776" w:rsidP="00A72121">
      <w:pPr>
        <w:rPr>
          <w:sz w:val="24"/>
        </w:rPr>
      </w:pPr>
      <w:r w:rsidRPr="002A544C">
        <w:rPr>
          <w:sz w:val="24"/>
        </w:rPr>
        <w:t>In accordance wi</w:t>
      </w:r>
      <w:r w:rsidR="00FE5CE7" w:rsidRPr="002A544C">
        <w:rPr>
          <w:sz w:val="24"/>
        </w:rPr>
        <w:t>th the provisions of La. Civil C</w:t>
      </w:r>
      <w:r w:rsidRPr="002A544C">
        <w:rPr>
          <w:sz w:val="24"/>
        </w:rPr>
        <w:t xml:space="preserve">ode </w:t>
      </w:r>
      <w:r w:rsidR="009D27DB" w:rsidRPr="002A544C">
        <w:rPr>
          <w:sz w:val="24"/>
        </w:rPr>
        <w:t>Article</w:t>
      </w:r>
      <w:r w:rsidRPr="002A544C">
        <w:rPr>
          <w:sz w:val="24"/>
        </w:rPr>
        <w:t xml:space="preserve"> 3366, the Clerk of Court and Recorder of Mortgages of the Parish of Tangipahoa is hereby requested </w:t>
      </w:r>
      <w:r w:rsidR="002A544C" w:rsidRPr="002A544C">
        <w:rPr>
          <w:sz w:val="24"/>
        </w:rPr>
        <w:t xml:space="preserve">and directed to cancel the recordation of the following described mortgage or privilege </w:t>
      </w:r>
      <w:r w:rsidRPr="002A544C">
        <w:rPr>
          <w:sz w:val="24"/>
        </w:rPr>
        <w:t>:</w:t>
      </w:r>
    </w:p>
    <w:p w:rsidR="002A544C" w:rsidRPr="002A544C" w:rsidRDefault="002A544C" w:rsidP="00A72121">
      <w:pPr>
        <w:rPr>
          <w:sz w:val="24"/>
        </w:rPr>
      </w:pPr>
    </w:p>
    <w:p w:rsidR="002A544C" w:rsidRPr="002A544C" w:rsidRDefault="002A544C" w:rsidP="00A72121">
      <w:pPr>
        <w:rPr>
          <w:sz w:val="24"/>
        </w:rPr>
      </w:pPr>
    </w:p>
    <w:bookmarkStart w:id="0" w:name="_GoBack"/>
    <w:p w:rsidR="00D62776" w:rsidRDefault="00D62776" w:rsidP="00485289">
      <w:pPr>
        <w:jc w:val="center"/>
        <w:rPr>
          <w:b/>
          <w:sz w:val="24"/>
        </w:rPr>
      </w:pPr>
      <w:r w:rsidRPr="002A544C">
        <w:rPr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A544C">
        <w:rPr>
          <w:b/>
          <w:sz w:val="24"/>
        </w:rPr>
        <w:instrText xml:space="preserve"> FORMCHECKBOX </w:instrText>
      </w:r>
      <w:r w:rsidR="004F678C">
        <w:rPr>
          <w:b/>
          <w:sz w:val="24"/>
        </w:rPr>
      </w:r>
      <w:r w:rsidR="004F678C">
        <w:rPr>
          <w:b/>
          <w:sz w:val="24"/>
        </w:rPr>
        <w:fldChar w:fldCharType="separate"/>
      </w:r>
      <w:r w:rsidRPr="002A544C">
        <w:rPr>
          <w:b/>
          <w:sz w:val="24"/>
        </w:rPr>
        <w:fldChar w:fldCharType="end"/>
      </w:r>
      <w:bookmarkEnd w:id="1"/>
      <w:bookmarkEnd w:id="0"/>
      <w:r w:rsidRPr="002A544C">
        <w:rPr>
          <w:b/>
          <w:sz w:val="24"/>
        </w:rPr>
        <w:t>Mortgage</w:t>
      </w:r>
      <w:r w:rsidRPr="002A544C">
        <w:rPr>
          <w:b/>
          <w:sz w:val="24"/>
        </w:rPr>
        <w:tab/>
      </w:r>
      <w:r w:rsidR="00485289" w:rsidRPr="002A544C">
        <w:rPr>
          <w:b/>
          <w:sz w:val="24"/>
        </w:rPr>
        <w:tab/>
      </w:r>
      <w:r w:rsidRPr="002A544C">
        <w:rPr>
          <w:b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A544C">
        <w:rPr>
          <w:b/>
          <w:sz w:val="24"/>
        </w:rPr>
        <w:instrText xml:space="preserve"> FORMCHECKBOX </w:instrText>
      </w:r>
      <w:r w:rsidR="004F678C">
        <w:rPr>
          <w:b/>
          <w:sz w:val="24"/>
        </w:rPr>
      </w:r>
      <w:r w:rsidR="004F678C">
        <w:rPr>
          <w:b/>
          <w:sz w:val="24"/>
        </w:rPr>
        <w:fldChar w:fldCharType="separate"/>
      </w:r>
      <w:r w:rsidRPr="002A544C">
        <w:rPr>
          <w:b/>
          <w:sz w:val="24"/>
        </w:rPr>
        <w:fldChar w:fldCharType="end"/>
      </w:r>
      <w:bookmarkEnd w:id="2"/>
      <w:r w:rsidRPr="002A544C">
        <w:rPr>
          <w:b/>
          <w:sz w:val="24"/>
        </w:rPr>
        <w:t>Lien</w:t>
      </w:r>
      <w:r w:rsidRPr="002A544C">
        <w:rPr>
          <w:b/>
          <w:sz w:val="24"/>
        </w:rPr>
        <w:tab/>
      </w:r>
      <w:r w:rsidRPr="002A544C">
        <w:rPr>
          <w:b/>
          <w:sz w:val="24"/>
        </w:rPr>
        <w:tab/>
      </w:r>
      <w:r w:rsidRPr="002A544C">
        <w:rPr>
          <w:b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2A544C">
        <w:rPr>
          <w:b/>
          <w:sz w:val="24"/>
        </w:rPr>
        <w:instrText xml:space="preserve"> FORMCHECKBOX </w:instrText>
      </w:r>
      <w:r w:rsidR="004F678C">
        <w:rPr>
          <w:b/>
          <w:sz w:val="24"/>
        </w:rPr>
      </w:r>
      <w:r w:rsidR="004F678C">
        <w:rPr>
          <w:b/>
          <w:sz w:val="24"/>
        </w:rPr>
        <w:fldChar w:fldCharType="separate"/>
      </w:r>
      <w:r w:rsidRPr="002A544C">
        <w:rPr>
          <w:b/>
          <w:sz w:val="24"/>
        </w:rPr>
        <w:fldChar w:fldCharType="end"/>
      </w:r>
      <w:bookmarkEnd w:id="3"/>
      <w:r w:rsidRPr="002A544C">
        <w:rPr>
          <w:b/>
          <w:sz w:val="24"/>
        </w:rPr>
        <w:t>Judgment</w:t>
      </w:r>
      <w:r w:rsidRPr="002A544C">
        <w:rPr>
          <w:b/>
          <w:sz w:val="24"/>
        </w:rPr>
        <w:tab/>
      </w:r>
      <w:r w:rsidR="00485289" w:rsidRPr="002A544C">
        <w:rPr>
          <w:b/>
          <w:sz w:val="24"/>
        </w:rPr>
        <w:tab/>
      </w:r>
      <w:r w:rsidRPr="002A544C">
        <w:rPr>
          <w:b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2A544C">
        <w:rPr>
          <w:b/>
          <w:sz w:val="24"/>
        </w:rPr>
        <w:instrText xml:space="preserve"> FORMCHECKBOX </w:instrText>
      </w:r>
      <w:r w:rsidR="004F678C">
        <w:rPr>
          <w:b/>
          <w:sz w:val="24"/>
        </w:rPr>
      </w:r>
      <w:r w:rsidR="004F678C">
        <w:rPr>
          <w:b/>
          <w:sz w:val="24"/>
        </w:rPr>
        <w:fldChar w:fldCharType="separate"/>
      </w:r>
      <w:r w:rsidRPr="002A544C">
        <w:rPr>
          <w:b/>
          <w:sz w:val="24"/>
        </w:rPr>
        <w:fldChar w:fldCharType="end"/>
      </w:r>
      <w:bookmarkEnd w:id="4"/>
      <w:r w:rsidRPr="002A544C">
        <w:rPr>
          <w:b/>
          <w:sz w:val="24"/>
        </w:rPr>
        <w:t>Other</w:t>
      </w:r>
    </w:p>
    <w:p w:rsidR="002A544C" w:rsidRPr="002A544C" w:rsidRDefault="002A544C" w:rsidP="00485289">
      <w:pPr>
        <w:jc w:val="center"/>
        <w:rPr>
          <w:b/>
          <w:sz w:val="24"/>
        </w:rPr>
      </w:pPr>
    </w:p>
    <w:p w:rsidR="00D62776" w:rsidRPr="002A544C" w:rsidRDefault="00D62776" w:rsidP="000F2720">
      <w:pPr>
        <w:rPr>
          <w:sz w:val="24"/>
        </w:rPr>
      </w:pPr>
      <w:r w:rsidRPr="002A544C">
        <w:rPr>
          <w:sz w:val="24"/>
        </w:rPr>
        <w:t>Granted by or filed against:</w:t>
      </w:r>
      <w:r w:rsidR="001A3916" w:rsidRPr="002A544C">
        <w:rPr>
          <w:sz w:val="24"/>
        </w:rPr>
        <w:t xml:space="preserve"> 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bookmarkEnd w:id="5"/>
      <w:r w:rsidRPr="002A544C">
        <w:rPr>
          <w:sz w:val="24"/>
        </w:rPr>
        <w:t xml:space="preserve">; </w:t>
      </w:r>
    </w:p>
    <w:p w:rsidR="00D62776" w:rsidRPr="002A544C" w:rsidRDefault="00D62776" w:rsidP="000F2720">
      <w:pPr>
        <w:rPr>
          <w:sz w:val="24"/>
        </w:rPr>
      </w:pPr>
      <w:r w:rsidRPr="002A544C">
        <w:rPr>
          <w:sz w:val="24"/>
        </w:rPr>
        <w:t>In favor of:</w:t>
      </w:r>
      <w:r w:rsidR="001A3916" w:rsidRPr="002A544C">
        <w:rPr>
          <w:sz w:val="24"/>
        </w:rPr>
        <w:t xml:space="preserve"> 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Pr="002A544C">
        <w:rPr>
          <w:sz w:val="24"/>
        </w:rPr>
        <w:t xml:space="preserve">; </w:t>
      </w:r>
    </w:p>
    <w:p w:rsidR="00D62776" w:rsidRPr="002A544C" w:rsidRDefault="001A3916" w:rsidP="000F2720">
      <w:pPr>
        <w:rPr>
          <w:sz w:val="24"/>
        </w:rPr>
      </w:pPr>
      <w:r w:rsidRPr="002A544C">
        <w:rPr>
          <w:sz w:val="24"/>
        </w:rPr>
        <w:t xml:space="preserve">In the sum of:  </w:t>
      </w:r>
      <w:r w:rsidR="009D27DB" w:rsidRPr="002A544C">
        <w:rPr>
          <w:sz w:val="24"/>
        </w:rPr>
        <w:t>$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="009D27DB" w:rsidRPr="002A544C">
        <w:rPr>
          <w:sz w:val="24"/>
        </w:rPr>
        <w:t xml:space="preserve">, Dated: 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="009D27DB" w:rsidRPr="002A544C">
        <w:rPr>
          <w:sz w:val="24"/>
        </w:rPr>
        <w:t xml:space="preserve">; </w:t>
      </w:r>
    </w:p>
    <w:p w:rsidR="00D62776" w:rsidRPr="002A544C" w:rsidRDefault="00D62776" w:rsidP="000F2720">
      <w:pPr>
        <w:rPr>
          <w:sz w:val="24"/>
        </w:rPr>
      </w:pPr>
      <w:r w:rsidRPr="002A544C">
        <w:rPr>
          <w:sz w:val="24"/>
        </w:rPr>
        <w:t xml:space="preserve">Recorded in Mortgage Office Book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Pr="002A544C">
        <w:rPr>
          <w:sz w:val="24"/>
        </w:rPr>
        <w:t xml:space="preserve"> Folio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Pr="002A544C">
        <w:rPr>
          <w:sz w:val="24"/>
        </w:rPr>
        <w:t xml:space="preserve">, instrument number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Pr="002A544C">
        <w:rPr>
          <w:sz w:val="24"/>
        </w:rPr>
        <w:t xml:space="preserve">.  </w:t>
      </w:r>
    </w:p>
    <w:p w:rsidR="000F2720" w:rsidRPr="002A544C" w:rsidRDefault="000F2720" w:rsidP="000F2720">
      <w:pPr>
        <w:rPr>
          <w:sz w:val="24"/>
        </w:rPr>
      </w:pPr>
    </w:p>
    <w:p w:rsidR="002A544C" w:rsidRPr="002A544C" w:rsidRDefault="002A544C" w:rsidP="005B316E">
      <w:pPr>
        <w:rPr>
          <w:sz w:val="24"/>
        </w:rPr>
      </w:pPr>
    </w:p>
    <w:p w:rsidR="002A544C" w:rsidRPr="002A544C" w:rsidRDefault="002A544C" w:rsidP="005B316E">
      <w:pPr>
        <w:rPr>
          <w:sz w:val="24"/>
        </w:rPr>
      </w:pPr>
    </w:p>
    <w:p w:rsidR="007A25B1" w:rsidRPr="002A544C" w:rsidRDefault="00806349" w:rsidP="005B316E">
      <w:pPr>
        <w:rPr>
          <w:i/>
          <w:sz w:val="24"/>
        </w:rPr>
      </w:pPr>
      <w:r w:rsidRPr="002A544C">
        <w:rPr>
          <w:i/>
          <w:sz w:val="24"/>
        </w:rPr>
        <w:tab/>
      </w:r>
      <w:r w:rsidRPr="002A544C">
        <w:rPr>
          <w:i/>
          <w:sz w:val="24"/>
        </w:rPr>
        <w:tab/>
      </w:r>
    </w:p>
    <w:p w:rsidR="000F2720" w:rsidRPr="002A544C" w:rsidRDefault="000F2720" w:rsidP="00A72121">
      <w:pPr>
        <w:rPr>
          <w:sz w:val="24"/>
        </w:rPr>
      </w:pPr>
    </w:p>
    <w:p w:rsidR="00E21FB7" w:rsidRPr="002A544C" w:rsidRDefault="00E21FB7" w:rsidP="000F2720">
      <w:pPr>
        <w:rPr>
          <w:sz w:val="24"/>
        </w:rPr>
      </w:pPr>
      <w:r w:rsidRPr="002A544C">
        <w:rPr>
          <w:sz w:val="24"/>
        </w:rPr>
        <w:t>The undersigned acknowledges that he/she is liable to and shall indemnify the Recorder of Mortgages and any person relying on this request for cancellation for any damages they may suffer as a consequence of such reliance in ac</w:t>
      </w:r>
      <w:r w:rsidR="002A544C" w:rsidRPr="002A544C">
        <w:rPr>
          <w:sz w:val="24"/>
        </w:rPr>
        <w:t xml:space="preserve">cordance with the provisions of Louisiana Law.  </w:t>
      </w:r>
    </w:p>
    <w:p w:rsidR="00E21FB7" w:rsidRDefault="00E21FB7" w:rsidP="00A72121">
      <w:pPr>
        <w:rPr>
          <w:sz w:val="20"/>
          <w:szCs w:val="20"/>
        </w:rPr>
      </w:pPr>
    </w:p>
    <w:p w:rsidR="002A544C" w:rsidRPr="001A3916" w:rsidRDefault="002A544C" w:rsidP="00A72121">
      <w:pPr>
        <w:rPr>
          <w:sz w:val="20"/>
          <w:szCs w:val="20"/>
        </w:rPr>
      </w:pPr>
    </w:p>
    <w:p w:rsidR="002A544C" w:rsidRDefault="00453DCE" w:rsidP="00A72121">
      <w:pPr>
        <w:rPr>
          <w:sz w:val="20"/>
          <w:szCs w:val="20"/>
        </w:rPr>
      </w:pPr>
      <w:r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r w:rsidR="00E21FB7" w:rsidRPr="001A3916">
        <w:rPr>
          <w:sz w:val="20"/>
          <w:szCs w:val="20"/>
        </w:rPr>
        <w:tab/>
      </w:r>
    </w:p>
    <w:p w:rsidR="002A544C" w:rsidRDefault="002A544C" w:rsidP="00A72121">
      <w:pPr>
        <w:rPr>
          <w:sz w:val="20"/>
          <w:szCs w:val="20"/>
        </w:rPr>
      </w:pPr>
      <w:r w:rsidRPr="001A3916">
        <w:rPr>
          <w:sz w:val="20"/>
          <w:szCs w:val="20"/>
        </w:rPr>
        <w:t>Date</w:t>
      </w:r>
    </w:p>
    <w:p w:rsidR="002A544C" w:rsidRDefault="002A544C" w:rsidP="00A72121">
      <w:pPr>
        <w:rPr>
          <w:sz w:val="20"/>
          <w:szCs w:val="20"/>
        </w:rPr>
      </w:pPr>
    </w:p>
    <w:p w:rsidR="002A544C" w:rsidRDefault="002A544C" w:rsidP="00A72121">
      <w:pPr>
        <w:rPr>
          <w:sz w:val="20"/>
          <w:szCs w:val="20"/>
        </w:rPr>
      </w:pPr>
    </w:p>
    <w:p w:rsidR="002A544C" w:rsidRPr="002A544C" w:rsidRDefault="00E21FB7" w:rsidP="002A544C">
      <w:pPr>
        <w:jc w:val="right"/>
        <w:rPr>
          <w:szCs w:val="22"/>
          <w:u w:val="single"/>
        </w:rPr>
      </w:pPr>
      <w:r w:rsidRPr="001A3916">
        <w:rPr>
          <w:sz w:val="20"/>
          <w:szCs w:val="20"/>
        </w:rPr>
        <w:tab/>
      </w:r>
      <w:r w:rsidRPr="001A3916">
        <w:rPr>
          <w:sz w:val="20"/>
          <w:szCs w:val="20"/>
        </w:rPr>
        <w:tab/>
      </w:r>
      <w:r w:rsidRPr="001A3916">
        <w:rPr>
          <w:sz w:val="20"/>
          <w:szCs w:val="20"/>
        </w:rPr>
        <w:tab/>
      </w:r>
      <w:r w:rsidR="001A7F93">
        <w:rPr>
          <w:sz w:val="20"/>
          <w:szCs w:val="20"/>
        </w:rPr>
        <w:tab/>
      </w:r>
      <w:r w:rsidRPr="002A544C">
        <w:rPr>
          <w:szCs w:val="22"/>
          <w:u w:val="single"/>
        </w:rPr>
        <w:tab/>
      </w:r>
      <w:r w:rsidR="002A544C" w:rsidRPr="002A544C">
        <w:rPr>
          <w:szCs w:val="22"/>
          <w:u w:val="single"/>
        </w:rPr>
        <w:tab/>
      </w:r>
      <w:r w:rsidR="002A544C" w:rsidRPr="002A544C">
        <w:rPr>
          <w:szCs w:val="22"/>
          <w:u w:val="single"/>
        </w:rPr>
        <w:tab/>
      </w:r>
      <w:r w:rsidR="002A544C" w:rsidRPr="002A544C">
        <w:rPr>
          <w:szCs w:val="22"/>
          <w:u w:val="single"/>
        </w:rPr>
        <w:tab/>
      </w:r>
      <w:r w:rsidRPr="002A544C">
        <w:rPr>
          <w:szCs w:val="22"/>
          <w:u w:val="single"/>
        </w:rPr>
        <w:tab/>
      </w:r>
      <w:r w:rsidRPr="002A544C">
        <w:rPr>
          <w:szCs w:val="22"/>
          <w:u w:val="single"/>
        </w:rPr>
        <w:tab/>
      </w:r>
      <w:r w:rsidRPr="002A544C">
        <w:rPr>
          <w:szCs w:val="22"/>
          <w:u w:val="single"/>
        </w:rPr>
        <w:tab/>
      </w:r>
      <w:r w:rsidRPr="002A544C">
        <w:rPr>
          <w:szCs w:val="22"/>
          <w:u w:val="single"/>
        </w:rPr>
        <w:tab/>
      </w:r>
      <w:r w:rsidRPr="002A544C">
        <w:rPr>
          <w:szCs w:val="22"/>
          <w:u w:val="single"/>
        </w:rPr>
        <w:tab/>
      </w:r>
    </w:p>
    <w:p w:rsidR="00E21FB7" w:rsidRPr="002A544C" w:rsidRDefault="00E21FB7" w:rsidP="002A544C">
      <w:pPr>
        <w:jc w:val="right"/>
        <w:rPr>
          <w:szCs w:val="22"/>
          <w:u w:val="single"/>
        </w:rPr>
      </w:pPr>
      <w:r w:rsidRPr="002A544C">
        <w:rPr>
          <w:szCs w:val="22"/>
        </w:rPr>
        <w:t>Signature</w:t>
      </w:r>
      <w:r w:rsidR="002A544C" w:rsidRPr="002A544C">
        <w:rPr>
          <w:szCs w:val="22"/>
        </w:rPr>
        <w:tab/>
      </w:r>
      <w:r w:rsidR="002A544C" w:rsidRPr="002A544C">
        <w:rPr>
          <w:szCs w:val="22"/>
        </w:rPr>
        <w:tab/>
      </w:r>
      <w:r w:rsidR="002A544C" w:rsidRPr="002A544C">
        <w:rPr>
          <w:szCs w:val="22"/>
        </w:rPr>
        <w:tab/>
      </w:r>
      <w:r w:rsidR="002A544C" w:rsidRPr="002A544C">
        <w:rPr>
          <w:szCs w:val="22"/>
        </w:rPr>
        <w:tab/>
      </w:r>
      <w:r w:rsidR="002A544C" w:rsidRPr="002A544C">
        <w:rPr>
          <w:szCs w:val="22"/>
        </w:rPr>
        <w:tab/>
      </w:r>
      <w:r w:rsidR="002A544C" w:rsidRPr="002A544C">
        <w:rPr>
          <w:szCs w:val="22"/>
        </w:rPr>
        <w:tab/>
      </w:r>
      <w:r w:rsidR="002A544C" w:rsidRPr="002A544C">
        <w:rPr>
          <w:szCs w:val="22"/>
        </w:rPr>
        <w:tab/>
      </w:r>
      <w:r w:rsidR="002A544C" w:rsidRPr="002A544C">
        <w:rPr>
          <w:szCs w:val="22"/>
        </w:rPr>
        <w:tab/>
      </w:r>
    </w:p>
    <w:p w:rsidR="00E21FB7" w:rsidRPr="002A544C" w:rsidRDefault="00E21FB7" w:rsidP="00A72121">
      <w:pPr>
        <w:rPr>
          <w:szCs w:val="22"/>
        </w:rPr>
      </w:pPr>
    </w:p>
    <w:p w:rsidR="00E21FB7" w:rsidRPr="002A544C" w:rsidRDefault="00E21FB7" w:rsidP="00365B92">
      <w:pPr>
        <w:jc w:val="right"/>
        <w:rPr>
          <w:szCs w:val="22"/>
          <w:u w:val="single"/>
        </w:rPr>
      </w:pPr>
      <w:r w:rsidRPr="002A544C">
        <w:rPr>
          <w:szCs w:val="22"/>
        </w:rPr>
        <w:t>Printed name of above signed party:</w:t>
      </w:r>
      <w:r w:rsidR="00365B92" w:rsidRPr="002A544C">
        <w:rPr>
          <w:szCs w:val="22"/>
        </w:rPr>
        <w:t xml:space="preserve"> 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</w:p>
    <w:p w:rsidR="00E21FB7" w:rsidRPr="002A544C" w:rsidRDefault="00E21FB7" w:rsidP="00365B92">
      <w:pPr>
        <w:jc w:val="right"/>
        <w:rPr>
          <w:szCs w:val="22"/>
          <w:u w:val="single"/>
        </w:rPr>
      </w:pPr>
      <w:r w:rsidRPr="002A544C">
        <w:rPr>
          <w:szCs w:val="22"/>
        </w:rPr>
        <w:t>Company:</w:t>
      </w:r>
      <w:r w:rsidR="00365B92" w:rsidRPr="002A544C">
        <w:rPr>
          <w:szCs w:val="22"/>
        </w:rPr>
        <w:t xml:space="preserve"> 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</w:p>
    <w:p w:rsidR="00E21FB7" w:rsidRPr="002A544C" w:rsidRDefault="00E21FB7" w:rsidP="00365B92">
      <w:pPr>
        <w:jc w:val="right"/>
        <w:rPr>
          <w:szCs w:val="22"/>
          <w:u w:val="single"/>
        </w:rPr>
      </w:pPr>
      <w:r w:rsidRPr="002A544C">
        <w:rPr>
          <w:szCs w:val="22"/>
        </w:rPr>
        <w:t>Title:</w:t>
      </w:r>
      <w:r w:rsidR="00365B92" w:rsidRPr="002A544C">
        <w:rPr>
          <w:szCs w:val="22"/>
        </w:rPr>
        <w:t xml:space="preserve"> 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</w:p>
    <w:p w:rsidR="00E21FB7" w:rsidRPr="002A544C" w:rsidRDefault="00E21FB7" w:rsidP="00365B92">
      <w:pPr>
        <w:jc w:val="right"/>
        <w:rPr>
          <w:szCs w:val="22"/>
        </w:rPr>
      </w:pPr>
      <w:r w:rsidRPr="002A544C">
        <w:rPr>
          <w:szCs w:val="22"/>
        </w:rPr>
        <w:t>Mailing Address:</w:t>
      </w:r>
      <w:r w:rsidR="00365B92" w:rsidRPr="002A544C">
        <w:rPr>
          <w:szCs w:val="22"/>
        </w:rPr>
        <w:t xml:space="preserve"> 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</w:p>
    <w:p w:rsidR="00E21FB7" w:rsidRPr="002A544C" w:rsidRDefault="00E21FB7" w:rsidP="00365B92">
      <w:pPr>
        <w:jc w:val="right"/>
        <w:rPr>
          <w:szCs w:val="22"/>
        </w:rPr>
      </w:pPr>
      <w:r w:rsidRPr="002A544C">
        <w:rPr>
          <w:szCs w:val="22"/>
        </w:rPr>
        <w:t xml:space="preserve">City: 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="00365B92" w:rsidRPr="002A544C">
        <w:rPr>
          <w:szCs w:val="22"/>
        </w:rPr>
        <w:t xml:space="preserve">  </w:t>
      </w:r>
      <w:r w:rsidRPr="002A544C">
        <w:rPr>
          <w:szCs w:val="22"/>
        </w:rPr>
        <w:t xml:space="preserve">State: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="00365B92" w:rsidRPr="002A544C">
        <w:rPr>
          <w:szCs w:val="22"/>
        </w:rPr>
        <w:t xml:space="preserve">  </w:t>
      </w:r>
      <w:r w:rsidRPr="002A544C">
        <w:rPr>
          <w:szCs w:val="22"/>
        </w:rPr>
        <w:t xml:space="preserve">Zip:  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</w:p>
    <w:p w:rsidR="00E21FB7" w:rsidRPr="002A544C" w:rsidRDefault="00E21FB7" w:rsidP="00365B92">
      <w:pPr>
        <w:jc w:val="right"/>
        <w:rPr>
          <w:szCs w:val="22"/>
        </w:rPr>
      </w:pPr>
      <w:r w:rsidRPr="002A544C">
        <w:rPr>
          <w:szCs w:val="22"/>
        </w:rPr>
        <w:t>Phone:  (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Pr="002A544C">
        <w:rPr>
          <w:szCs w:val="22"/>
        </w:rPr>
        <w:t>)</w:t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  <w:r w:rsidRPr="002A544C">
        <w:rPr>
          <w:szCs w:val="22"/>
        </w:rPr>
        <w:t>-</w:t>
      </w:r>
      <w:r w:rsidRPr="002A544C">
        <w:rPr>
          <w:szCs w:val="22"/>
          <w:u w:val="single"/>
        </w:rPr>
        <w:tab/>
      </w:r>
      <w:r w:rsidR="00453DC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3DCE">
        <w:rPr>
          <w:sz w:val="24"/>
          <w:u w:val="single"/>
        </w:rPr>
        <w:instrText xml:space="preserve"> FORMTEXT </w:instrText>
      </w:r>
      <w:r w:rsidR="00453DCE">
        <w:rPr>
          <w:sz w:val="24"/>
          <w:u w:val="single"/>
        </w:rPr>
      </w:r>
      <w:r w:rsidR="00453DCE">
        <w:rPr>
          <w:sz w:val="24"/>
          <w:u w:val="single"/>
        </w:rPr>
        <w:fldChar w:fldCharType="separate"/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noProof/>
          <w:sz w:val="24"/>
          <w:u w:val="single"/>
        </w:rPr>
        <w:t> </w:t>
      </w:r>
      <w:r w:rsidR="00453DCE">
        <w:rPr>
          <w:sz w:val="24"/>
          <w:u w:val="single"/>
        </w:rPr>
        <w:fldChar w:fldCharType="end"/>
      </w:r>
    </w:p>
    <w:sectPr w:rsidR="00E21FB7" w:rsidRPr="002A544C" w:rsidSect="001A3916">
      <w:headerReference w:type="default" r:id="rId7"/>
      <w:footerReference w:type="default" r:id="rId8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A7" w:rsidRDefault="00464EA7">
      <w:r>
        <w:separator/>
      </w:r>
    </w:p>
  </w:endnote>
  <w:endnote w:type="continuationSeparator" w:id="0">
    <w:p w:rsidR="00464EA7" w:rsidRDefault="0046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entSchboo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000" w:rsidRDefault="00215000">
    <w:pPr>
      <w:pStyle w:val="Footer"/>
      <w:jc w:val="center"/>
      <w:rPr>
        <w:rFonts w:ascii="CentSchbook BT" w:hAnsi="CentSchbook BT"/>
        <w:sz w:val="18"/>
      </w:rPr>
    </w:pPr>
    <w:r>
      <w:rPr>
        <w:rFonts w:ascii="CentSchbook BT" w:hAnsi="CentSchbook BT"/>
        <w:sz w:val="18"/>
        <w:u w:val="single"/>
      </w:rPr>
      <w:tab/>
    </w:r>
    <w:r>
      <w:rPr>
        <w:rFonts w:ascii="CentSchbook BT" w:hAnsi="CentSchbook BT"/>
        <w:sz w:val="18"/>
        <w:u w:val="single"/>
      </w:rPr>
      <w:tab/>
    </w:r>
  </w:p>
  <w:p w:rsidR="00215000" w:rsidRDefault="00215000">
    <w:pPr>
      <w:pStyle w:val="Footer"/>
      <w:jc w:val="center"/>
      <w:rPr>
        <w:rFonts w:ascii="CentSchbook BT" w:hAnsi="CentSchbook BT"/>
        <w:sz w:val="18"/>
      </w:rPr>
    </w:pPr>
    <w:r>
      <w:rPr>
        <w:rFonts w:ascii="CentSchbook BT" w:hAnsi="CentSchbook BT"/>
        <w:sz w:val="18"/>
      </w:rPr>
      <w:t>OUR COMMITMENT TO EXCELLENCE AND CONTINUED IMPROVEMENT</w:t>
    </w:r>
  </w:p>
  <w:p w:rsidR="00215000" w:rsidRDefault="00215000">
    <w:pPr>
      <w:pStyle w:val="Footer"/>
      <w:jc w:val="center"/>
      <w:rPr>
        <w:rFonts w:ascii="CentSchbook BT" w:hAnsi="CentSchbook BT"/>
        <w:sz w:val="18"/>
      </w:rPr>
    </w:pPr>
    <w:r>
      <w:rPr>
        <w:rFonts w:ascii="CentSchbook BT" w:hAnsi="CentSchbook BT"/>
        <w:sz w:val="18"/>
      </w:rPr>
      <w:t>IS THE FOUNDATION UPON WHICH WE SERVE THE PUBLIC AND</w:t>
    </w:r>
  </w:p>
  <w:p w:rsidR="00215000" w:rsidRDefault="00215000">
    <w:pPr>
      <w:pStyle w:val="Footer"/>
      <w:jc w:val="center"/>
      <w:rPr>
        <w:rFonts w:ascii="CentSchbook BT" w:hAnsi="CentSchbook BT"/>
        <w:sz w:val="18"/>
      </w:rPr>
    </w:pPr>
    <w:r>
      <w:rPr>
        <w:rFonts w:ascii="CentSchbook BT" w:hAnsi="CentSchbook BT"/>
        <w:sz w:val="18"/>
      </w:rPr>
      <w:t>WORK IN PARTNERSHIP WITH THE COMMUNITY</w:t>
    </w:r>
  </w:p>
  <w:p w:rsidR="00215000" w:rsidRDefault="00215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A7" w:rsidRDefault="00464EA7">
      <w:r>
        <w:separator/>
      </w:r>
    </w:p>
  </w:footnote>
  <w:footnote w:type="continuationSeparator" w:id="0">
    <w:p w:rsidR="00464EA7" w:rsidRDefault="0046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1"/>
      <w:tblOverlap w:val="never"/>
      <w:tblW w:w="671" w:type="pct"/>
      <w:tblLook w:val="0000" w:firstRow="0" w:lastRow="0" w:firstColumn="0" w:lastColumn="0" w:noHBand="0" w:noVBand="0"/>
    </w:tblPr>
    <w:tblGrid>
      <w:gridCol w:w="1641"/>
    </w:tblGrid>
    <w:tr w:rsidR="004F678C" w:rsidTr="00CF44B9">
      <w:tblPrEx>
        <w:tblCellMar>
          <w:top w:w="0" w:type="dxa"/>
          <w:bottom w:w="0" w:type="dxa"/>
        </w:tblCellMar>
      </w:tblPrEx>
      <w:trPr>
        <w:trHeight w:val="1250"/>
      </w:trPr>
      <w:tc>
        <w:tcPr>
          <w:tcW w:w="5000" w:type="pct"/>
        </w:tcPr>
        <w:p w:rsidR="004F678C" w:rsidRDefault="004F678C" w:rsidP="004F678C">
          <w:pPr>
            <w:pStyle w:val="Header"/>
            <w:jc w:val="center"/>
            <w:rPr>
              <w:rFonts w:ascii="CloisterBlack BT" w:hAnsi="CloisterBlack BT"/>
              <w:b/>
              <w:bCs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68580</wp:posOffset>
                </wp:positionH>
                <wp:positionV relativeFrom="paragraph">
                  <wp:posOffset>228600</wp:posOffset>
                </wp:positionV>
                <wp:extent cx="902970" cy="914400"/>
                <wp:effectExtent l="0" t="0" r="0" b="0"/>
                <wp:wrapSquare wrapText="bothSides"/>
                <wp:docPr id="2" name="Picture 2" descr="stateseal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atese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678C" w:rsidRPr="001863B8" w:rsidRDefault="004F678C" w:rsidP="004F678C">
    <w:pPr>
      <w:pStyle w:val="Header"/>
      <w:jc w:val="center"/>
      <w:rPr>
        <w:rFonts w:ascii="CloisterBlack BT" w:hAnsi="CloisterBlack BT"/>
        <w:b/>
        <w:bCs/>
        <w:sz w:val="40"/>
        <w:szCs w:val="40"/>
      </w:rPr>
    </w:pPr>
    <w:r w:rsidRPr="001863B8">
      <w:rPr>
        <w:rFonts w:ascii="CentSchbook BT" w:hAnsi="CentSchbook BT"/>
        <w:b/>
        <w:bCs/>
        <w:smallCaps/>
        <w:sz w:val="40"/>
        <w:szCs w:val="40"/>
      </w:rPr>
      <w:t>Tangipahoa</w:t>
    </w:r>
    <w:r>
      <w:rPr>
        <w:rFonts w:ascii="CloisterBlack BT" w:hAnsi="CloisterBlack BT"/>
        <w:b/>
        <w:bCs/>
        <w:sz w:val="40"/>
        <w:szCs w:val="40"/>
      </w:rPr>
      <w:t xml:space="preserve"> </w:t>
    </w:r>
    <w:r w:rsidRPr="001863B8">
      <w:rPr>
        <w:rFonts w:ascii="CentSchbook BT" w:hAnsi="CentSchbook BT"/>
        <w:b/>
        <w:bCs/>
        <w:smallCaps/>
        <w:sz w:val="40"/>
        <w:szCs w:val="40"/>
      </w:rPr>
      <w:t>Parish Clerk of Court</w:t>
    </w:r>
  </w:p>
  <w:p w:rsidR="004F678C" w:rsidRPr="00DB5FCD" w:rsidRDefault="004F678C" w:rsidP="004F678C">
    <w:pPr>
      <w:pStyle w:val="Header"/>
      <w:jc w:val="center"/>
      <w:rPr>
        <w:rFonts w:ascii="CentSchbook BT" w:hAnsi="CentSchbook BT"/>
        <w:b/>
        <w:smallCaps/>
        <w:sz w:val="28"/>
        <w:szCs w:val="28"/>
      </w:rPr>
    </w:pPr>
    <w:r>
      <w:rPr>
        <w:rFonts w:ascii="CentSchbook BT" w:hAnsi="CentSchbook BT"/>
        <w:b/>
        <w:bCs/>
        <w:smallCaps/>
        <w:sz w:val="28"/>
        <w:szCs w:val="28"/>
      </w:rPr>
      <w:t>Gary T. Stanga</w:t>
    </w:r>
    <w:r w:rsidRPr="00DB5FCD">
      <w:rPr>
        <w:rFonts w:ascii="CentSchbook BT" w:hAnsi="CentSchbook BT"/>
        <w:b/>
        <w:smallCaps/>
        <w:sz w:val="28"/>
        <w:szCs w:val="28"/>
      </w:rPr>
      <w:t>, Clerk of Court</w:t>
    </w:r>
  </w:p>
  <w:p w:rsidR="004F678C" w:rsidRPr="00DB5FCD" w:rsidRDefault="004F678C" w:rsidP="004F678C">
    <w:pPr>
      <w:pStyle w:val="Header"/>
      <w:jc w:val="center"/>
      <w:rPr>
        <w:rFonts w:ascii="CentSchbook BT" w:hAnsi="CentSchbook BT"/>
        <w:sz w:val="20"/>
        <w:szCs w:val="20"/>
      </w:rPr>
    </w:pPr>
    <w:r w:rsidRPr="00DB5FCD">
      <w:rPr>
        <w:rFonts w:ascii="CentSchbook BT" w:hAnsi="CentSchbook BT"/>
        <w:sz w:val="20"/>
        <w:szCs w:val="20"/>
      </w:rPr>
      <w:t xml:space="preserve">P.O. </w:t>
    </w:r>
    <w:smartTag w:uri="urn:schemas-microsoft-com:office:smarttags" w:element="address">
      <w:smartTag w:uri="urn:schemas-microsoft-com:office:smarttags" w:element="Street">
        <w:r w:rsidRPr="00DB5FCD">
          <w:rPr>
            <w:rFonts w:ascii="CentSchbook BT" w:hAnsi="CentSchbook BT"/>
            <w:sz w:val="20"/>
            <w:szCs w:val="20"/>
          </w:rPr>
          <w:t>BOX 667</w:t>
        </w:r>
      </w:smartTag>
      <w:r w:rsidRPr="00DB5FCD">
        <w:rPr>
          <w:rFonts w:ascii="CentSchbook BT" w:hAnsi="CentSchbook BT"/>
          <w:sz w:val="20"/>
          <w:szCs w:val="20"/>
        </w:rPr>
        <w:t xml:space="preserve">  </w:t>
      </w:r>
      <w:r w:rsidRPr="00DB5FCD">
        <w:rPr>
          <w:rFonts w:ascii="CentSchbook BT" w:hAnsi="CentSchbook BT"/>
          <w:sz w:val="20"/>
          <w:szCs w:val="20"/>
        </w:rPr>
        <w:sym w:font="Symbol" w:char="F0B7"/>
      </w:r>
      <w:r w:rsidRPr="00DB5FCD">
        <w:rPr>
          <w:rFonts w:ascii="CentSchbook BT" w:hAnsi="CentSchbook BT"/>
          <w:sz w:val="20"/>
          <w:szCs w:val="20"/>
        </w:rPr>
        <w:t xml:space="preserve">  </w:t>
      </w:r>
      <w:smartTag w:uri="urn:schemas-microsoft-com:office:smarttags" w:element="City">
        <w:r w:rsidRPr="00DB5FCD">
          <w:rPr>
            <w:rFonts w:ascii="CentSchbook BT" w:hAnsi="CentSchbook BT"/>
            <w:sz w:val="20"/>
            <w:szCs w:val="20"/>
          </w:rPr>
          <w:t>AMITE</w:t>
        </w:r>
      </w:smartTag>
      <w:r w:rsidRPr="00DB5FCD">
        <w:rPr>
          <w:rFonts w:ascii="CentSchbook BT" w:hAnsi="CentSchbook BT"/>
          <w:sz w:val="20"/>
          <w:szCs w:val="20"/>
        </w:rPr>
        <w:t xml:space="preserve">, </w:t>
      </w:r>
      <w:smartTag w:uri="urn:schemas-microsoft-com:office:smarttags" w:element="State">
        <w:r w:rsidRPr="00DB5FCD">
          <w:rPr>
            <w:rFonts w:ascii="CentSchbook BT" w:hAnsi="CentSchbook BT"/>
            <w:sz w:val="20"/>
            <w:szCs w:val="20"/>
          </w:rPr>
          <w:t>LOUISIANA</w:t>
        </w:r>
      </w:smartTag>
      <w:r w:rsidRPr="00DB5FCD">
        <w:rPr>
          <w:rFonts w:ascii="CentSchbook BT" w:hAnsi="CentSchbook BT"/>
          <w:sz w:val="20"/>
          <w:szCs w:val="20"/>
        </w:rPr>
        <w:t xml:space="preserve"> </w:t>
      </w:r>
      <w:smartTag w:uri="urn:schemas-microsoft-com:office:smarttags" w:element="PostalCode">
        <w:r w:rsidRPr="00DB5FCD">
          <w:rPr>
            <w:rFonts w:ascii="CentSchbook BT" w:hAnsi="CentSchbook BT"/>
            <w:sz w:val="20"/>
            <w:szCs w:val="20"/>
          </w:rPr>
          <w:t>70422</w:t>
        </w:r>
      </w:smartTag>
    </w:smartTag>
  </w:p>
  <w:p w:rsidR="004F678C" w:rsidRDefault="004F678C" w:rsidP="004F678C">
    <w:pPr>
      <w:pStyle w:val="Header"/>
      <w:jc w:val="center"/>
      <w:rPr>
        <w:rFonts w:ascii="CentSchbook BT" w:hAnsi="CentSchbook BT"/>
        <w:sz w:val="18"/>
      </w:rPr>
    </w:pPr>
  </w:p>
  <w:p w:rsidR="004F678C" w:rsidRDefault="004F678C" w:rsidP="004F678C">
    <w:pPr>
      <w:pStyle w:val="Header"/>
      <w:jc w:val="center"/>
      <w:rPr>
        <w:rFonts w:ascii="CentSchbook BT" w:hAnsi="CentSchbook BT"/>
        <w:sz w:val="18"/>
      </w:rPr>
    </w:pPr>
  </w:p>
  <w:p w:rsidR="004F678C" w:rsidRDefault="004F678C" w:rsidP="004F678C">
    <w:pPr>
      <w:pStyle w:val="Header"/>
      <w:jc w:val="center"/>
      <w:rPr>
        <w:rFonts w:ascii="CentSchbook BT" w:hAnsi="CentSchbook BT"/>
        <w:sz w:val="18"/>
      </w:rPr>
    </w:pPr>
  </w:p>
  <w:p w:rsidR="004F678C" w:rsidRDefault="004F678C" w:rsidP="004F678C">
    <w:pPr>
      <w:pStyle w:val="Header"/>
      <w:jc w:val="center"/>
      <w:rPr>
        <w:rFonts w:ascii="CentSchbook BT" w:hAnsi="CentSchbook BT"/>
        <w:sz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788"/>
      <w:gridCol w:w="4788"/>
    </w:tblGrid>
    <w:tr w:rsidR="004F678C" w:rsidRPr="00F805AC" w:rsidTr="00CF44B9">
      <w:tc>
        <w:tcPr>
          <w:tcW w:w="4788" w:type="dxa"/>
          <w:shd w:val="clear" w:color="auto" w:fill="auto"/>
        </w:tcPr>
        <w:p w:rsidR="004F678C" w:rsidRPr="002F1B20" w:rsidRDefault="004F678C" w:rsidP="004F678C">
          <w:pPr>
            <w:pStyle w:val="Header"/>
          </w:pPr>
          <w:r w:rsidRPr="00F805AC">
            <w:rPr>
              <w:rFonts w:ascii="CentSchbook BT" w:hAnsi="CentSchbook BT"/>
              <w:b/>
              <w:bCs/>
              <w:smallCaps/>
            </w:rPr>
            <w:t>Alicia Fussell</w:t>
          </w:r>
        </w:p>
      </w:tc>
      <w:tc>
        <w:tcPr>
          <w:tcW w:w="4788" w:type="dxa"/>
          <w:shd w:val="clear" w:color="auto" w:fill="auto"/>
          <w:vAlign w:val="center"/>
        </w:tcPr>
        <w:p w:rsidR="004F678C" w:rsidRPr="00F805AC" w:rsidRDefault="004F678C" w:rsidP="004F678C">
          <w:pPr>
            <w:pStyle w:val="Header"/>
            <w:jc w:val="right"/>
            <w:rPr>
              <w:sz w:val="18"/>
              <w:szCs w:val="18"/>
              <w:u w:val="single"/>
            </w:rPr>
          </w:pPr>
          <w:r w:rsidRPr="00F805AC">
            <w:rPr>
              <w:rFonts w:ascii="CentSchbook BT" w:hAnsi="CentSchbook BT"/>
              <w:bCs/>
              <w:smallCaps/>
              <w:sz w:val="18"/>
              <w:szCs w:val="18"/>
            </w:rPr>
            <w:t>Amite (985) 748-4146</w:t>
          </w:r>
        </w:p>
      </w:tc>
    </w:tr>
    <w:tr w:rsidR="004F678C" w:rsidRPr="00F805AC" w:rsidTr="00CF44B9">
      <w:tc>
        <w:tcPr>
          <w:tcW w:w="4788" w:type="dxa"/>
          <w:shd w:val="clear" w:color="auto" w:fill="auto"/>
        </w:tcPr>
        <w:p w:rsidR="004F678C" w:rsidRPr="00F805AC" w:rsidRDefault="004F678C" w:rsidP="004F678C">
          <w:pPr>
            <w:pStyle w:val="Header"/>
            <w:rPr>
              <w:sz w:val="16"/>
              <w:szCs w:val="16"/>
              <w:u w:val="single"/>
            </w:rPr>
          </w:pPr>
          <w:r w:rsidRPr="00F805AC">
            <w:rPr>
              <w:rFonts w:ascii="CentSchbook BT" w:hAnsi="CentSchbook BT"/>
              <w:bCs/>
              <w:smallCaps/>
              <w:sz w:val="16"/>
              <w:szCs w:val="16"/>
            </w:rPr>
            <w:t>Chief Deputy</w:t>
          </w:r>
        </w:p>
      </w:tc>
      <w:tc>
        <w:tcPr>
          <w:tcW w:w="4788" w:type="dxa"/>
          <w:shd w:val="clear" w:color="auto" w:fill="auto"/>
          <w:vAlign w:val="center"/>
        </w:tcPr>
        <w:p w:rsidR="004F678C" w:rsidRPr="00F805AC" w:rsidRDefault="004F678C" w:rsidP="004F678C">
          <w:pPr>
            <w:pStyle w:val="Header"/>
            <w:jc w:val="right"/>
            <w:rPr>
              <w:sz w:val="18"/>
              <w:szCs w:val="18"/>
              <w:u w:val="single"/>
            </w:rPr>
          </w:pPr>
          <w:r w:rsidRPr="00F805AC">
            <w:rPr>
              <w:rFonts w:ascii="CentSchbook BT" w:hAnsi="CentSchbook BT"/>
              <w:bCs/>
              <w:smallCaps/>
              <w:sz w:val="18"/>
              <w:szCs w:val="18"/>
            </w:rPr>
            <w:t>Fax (985) 748-6503</w:t>
          </w:r>
        </w:p>
      </w:tc>
    </w:tr>
    <w:tr w:rsidR="004F678C" w:rsidRPr="00F805AC" w:rsidTr="00CF44B9">
      <w:tc>
        <w:tcPr>
          <w:tcW w:w="4788" w:type="dxa"/>
          <w:shd w:val="clear" w:color="auto" w:fill="auto"/>
        </w:tcPr>
        <w:p w:rsidR="004F678C" w:rsidRPr="00F805AC" w:rsidRDefault="004F678C" w:rsidP="004F678C">
          <w:pPr>
            <w:pStyle w:val="Header"/>
            <w:rPr>
              <w:rFonts w:ascii="CentSchbook BT" w:hAnsi="CentSchbook BT"/>
              <w:b/>
              <w:bCs/>
              <w:smallCaps/>
              <w:sz w:val="20"/>
              <w:szCs w:val="20"/>
            </w:rPr>
          </w:pPr>
          <w:r>
            <w:rPr>
              <w:rFonts w:ascii="CentSchbook BT" w:hAnsi="CentSchbook BT"/>
              <w:b/>
              <w:bCs/>
              <w:smallCaps/>
              <w:sz w:val="20"/>
              <w:szCs w:val="20"/>
            </w:rPr>
            <w:t>Stormy Norman</w:t>
          </w:r>
        </w:p>
      </w:tc>
      <w:tc>
        <w:tcPr>
          <w:tcW w:w="4788" w:type="dxa"/>
          <w:shd w:val="clear" w:color="auto" w:fill="auto"/>
          <w:vAlign w:val="center"/>
        </w:tcPr>
        <w:p w:rsidR="004F678C" w:rsidRPr="00F805AC" w:rsidRDefault="004F678C" w:rsidP="004F678C">
          <w:pPr>
            <w:pStyle w:val="Header"/>
            <w:jc w:val="right"/>
            <w:rPr>
              <w:sz w:val="18"/>
              <w:szCs w:val="18"/>
              <w:u w:val="single"/>
            </w:rPr>
          </w:pPr>
          <w:hyperlink r:id="rId2" w:history="1">
            <w:r w:rsidRPr="00F805AC">
              <w:rPr>
                <w:rFonts w:ascii="CentSchbook BT" w:hAnsi="CentSchbook BT"/>
                <w:bCs/>
                <w:smallCaps/>
                <w:sz w:val="18"/>
                <w:szCs w:val="18"/>
              </w:rPr>
              <w:t>www.TangiClerk.org</w:t>
            </w:r>
          </w:hyperlink>
        </w:p>
      </w:tc>
    </w:tr>
    <w:tr w:rsidR="004F678C" w:rsidRPr="00F805AC" w:rsidTr="00CF44B9">
      <w:tc>
        <w:tcPr>
          <w:tcW w:w="4788" w:type="dxa"/>
          <w:shd w:val="clear" w:color="auto" w:fill="auto"/>
        </w:tcPr>
        <w:p w:rsidR="004F678C" w:rsidRPr="00F805AC" w:rsidRDefault="004F678C" w:rsidP="004F678C">
          <w:pPr>
            <w:pStyle w:val="Header"/>
            <w:rPr>
              <w:sz w:val="16"/>
              <w:szCs w:val="16"/>
              <w:u w:val="single"/>
            </w:rPr>
          </w:pPr>
          <w:r w:rsidRPr="00F805AC">
            <w:rPr>
              <w:rFonts w:ascii="CentSchbook BT" w:hAnsi="CentSchbook BT"/>
              <w:bCs/>
              <w:smallCaps/>
              <w:sz w:val="16"/>
              <w:szCs w:val="16"/>
            </w:rPr>
            <w:t>Chief Financial Officer</w:t>
          </w:r>
        </w:p>
      </w:tc>
      <w:tc>
        <w:tcPr>
          <w:tcW w:w="4788" w:type="dxa"/>
          <w:shd w:val="clear" w:color="auto" w:fill="auto"/>
          <w:vAlign w:val="center"/>
        </w:tcPr>
        <w:p w:rsidR="004F678C" w:rsidRPr="00F805AC" w:rsidRDefault="004F678C" w:rsidP="004F678C">
          <w:pPr>
            <w:pStyle w:val="Header"/>
            <w:jc w:val="right"/>
            <w:rPr>
              <w:u w:val="single"/>
            </w:rPr>
          </w:pPr>
        </w:p>
      </w:tc>
    </w:tr>
  </w:tbl>
  <w:p w:rsidR="00215000" w:rsidRPr="004F678C" w:rsidRDefault="00215000" w:rsidP="004F6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F09A8"/>
    <w:multiLevelType w:val="hybridMultilevel"/>
    <w:tmpl w:val="CBE0D7E8"/>
    <w:lvl w:ilvl="0" w:tplc="91E69A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Elw8x1QQuzGB67/FR0uG8owz3JhAi5cp7tniMM4AIW9im7/hz6keGjkrf+nH23WqnIQQvkwDLNxXVggv1ozUg==" w:salt="+P4zrR+Xab51B1Y3xgAAdA=="/>
  <w:defaultTabStop w:val="720"/>
  <w:noPunctuationKerning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20"/>
    <w:rsid w:val="00004FE8"/>
    <w:rsid w:val="00020084"/>
    <w:rsid w:val="00023ECA"/>
    <w:rsid w:val="00044810"/>
    <w:rsid w:val="00065448"/>
    <w:rsid w:val="00094961"/>
    <w:rsid w:val="000F2720"/>
    <w:rsid w:val="00112A78"/>
    <w:rsid w:val="00120DBA"/>
    <w:rsid w:val="001312EF"/>
    <w:rsid w:val="00137447"/>
    <w:rsid w:val="001676D3"/>
    <w:rsid w:val="00173DA7"/>
    <w:rsid w:val="00196DAD"/>
    <w:rsid w:val="001A3916"/>
    <w:rsid w:val="001A7F93"/>
    <w:rsid w:val="001B4023"/>
    <w:rsid w:val="001C1F00"/>
    <w:rsid w:val="001F3D7F"/>
    <w:rsid w:val="00207B95"/>
    <w:rsid w:val="00215000"/>
    <w:rsid w:val="00224DA5"/>
    <w:rsid w:val="00285E7E"/>
    <w:rsid w:val="002A24C8"/>
    <w:rsid w:val="002A36D0"/>
    <w:rsid w:val="002A544C"/>
    <w:rsid w:val="002D04E7"/>
    <w:rsid w:val="002F1B20"/>
    <w:rsid w:val="00303F01"/>
    <w:rsid w:val="00312FE0"/>
    <w:rsid w:val="00365B92"/>
    <w:rsid w:val="003C694E"/>
    <w:rsid w:val="003C6C14"/>
    <w:rsid w:val="003D45AE"/>
    <w:rsid w:val="003F213E"/>
    <w:rsid w:val="004054E9"/>
    <w:rsid w:val="004138C1"/>
    <w:rsid w:val="0044663D"/>
    <w:rsid w:val="00453DCE"/>
    <w:rsid w:val="00464EA7"/>
    <w:rsid w:val="0048487B"/>
    <w:rsid w:val="00485289"/>
    <w:rsid w:val="004974F3"/>
    <w:rsid w:val="004A30BC"/>
    <w:rsid w:val="004B5BC5"/>
    <w:rsid w:val="004D3434"/>
    <w:rsid w:val="004E108A"/>
    <w:rsid w:val="004E64BE"/>
    <w:rsid w:val="004F2970"/>
    <w:rsid w:val="004F678C"/>
    <w:rsid w:val="005037FE"/>
    <w:rsid w:val="005110CD"/>
    <w:rsid w:val="00515C88"/>
    <w:rsid w:val="00521C92"/>
    <w:rsid w:val="00525EC6"/>
    <w:rsid w:val="00562E13"/>
    <w:rsid w:val="00580BB0"/>
    <w:rsid w:val="00583070"/>
    <w:rsid w:val="005B316E"/>
    <w:rsid w:val="005D5304"/>
    <w:rsid w:val="005E45D2"/>
    <w:rsid w:val="005F52C9"/>
    <w:rsid w:val="006130F3"/>
    <w:rsid w:val="00620E34"/>
    <w:rsid w:val="006305B3"/>
    <w:rsid w:val="006500A9"/>
    <w:rsid w:val="00674389"/>
    <w:rsid w:val="0068168F"/>
    <w:rsid w:val="006870A2"/>
    <w:rsid w:val="006A1AD3"/>
    <w:rsid w:val="006B0A2D"/>
    <w:rsid w:val="006B6888"/>
    <w:rsid w:val="006C3571"/>
    <w:rsid w:val="007017CE"/>
    <w:rsid w:val="00740FFF"/>
    <w:rsid w:val="00744484"/>
    <w:rsid w:val="0078635C"/>
    <w:rsid w:val="007921E6"/>
    <w:rsid w:val="007A25B1"/>
    <w:rsid w:val="007F5989"/>
    <w:rsid w:val="00806349"/>
    <w:rsid w:val="00843BD3"/>
    <w:rsid w:val="0086658B"/>
    <w:rsid w:val="008D735B"/>
    <w:rsid w:val="00905192"/>
    <w:rsid w:val="009274C9"/>
    <w:rsid w:val="009870DD"/>
    <w:rsid w:val="009C3BC9"/>
    <w:rsid w:val="009C5665"/>
    <w:rsid w:val="009D0978"/>
    <w:rsid w:val="009D27DB"/>
    <w:rsid w:val="009D57C2"/>
    <w:rsid w:val="009D5B55"/>
    <w:rsid w:val="00A04ED2"/>
    <w:rsid w:val="00A72121"/>
    <w:rsid w:val="00A74C70"/>
    <w:rsid w:val="00AC0CC7"/>
    <w:rsid w:val="00AE3187"/>
    <w:rsid w:val="00B272E5"/>
    <w:rsid w:val="00B55364"/>
    <w:rsid w:val="00B56803"/>
    <w:rsid w:val="00B64216"/>
    <w:rsid w:val="00BC6B1C"/>
    <w:rsid w:val="00BD29FD"/>
    <w:rsid w:val="00BF19F7"/>
    <w:rsid w:val="00BF21C9"/>
    <w:rsid w:val="00BF495B"/>
    <w:rsid w:val="00C017AF"/>
    <w:rsid w:val="00C56088"/>
    <w:rsid w:val="00D200B6"/>
    <w:rsid w:val="00D62776"/>
    <w:rsid w:val="00D70AF2"/>
    <w:rsid w:val="00D81344"/>
    <w:rsid w:val="00D84259"/>
    <w:rsid w:val="00DB5FCD"/>
    <w:rsid w:val="00DC40F2"/>
    <w:rsid w:val="00DD3870"/>
    <w:rsid w:val="00E06666"/>
    <w:rsid w:val="00E11D37"/>
    <w:rsid w:val="00E21FB7"/>
    <w:rsid w:val="00E26E89"/>
    <w:rsid w:val="00E30154"/>
    <w:rsid w:val="00E865CE"/>
    <w:rsid w:val="00E91F75"/>
    <w:rsid w:val="00ED4627"/>
    <w:rsid w:val="00ED703A"/>
    <w:rsid w:val="00F30049"/>
    <w:rsid w:val="00F35717"/>
    <w:rsid w:val="00F661C4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hapeDefaults>
    <o:shapedefaults v:ext="edit" spidmax="3075"/>
    <o:shapelayout v:ext="edit">
      <o:idmap v:ext="edit" data="1"/>
    </o:shapelayout>
  </w:shapeDefaults>
  <w:decimalSymbol w:val="."/>
  <w:listSeparator w:val=","/>
  <w15:chartTrackingRefBased/>
  <w15:docId w15:val="{CB5EA64F-90E0-4C9C-BB80-3017BA5E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1B20"/>
    <w:rPr>
      <w:color w:val="0000FF"/>
      <w:u w:val="single"/>
    </w:rPr>
  </w:style>
  <w:style w:type="paragraph" w:styleId="Title">
    <w:name w:val="Title"/>
    <w:basedOn w:val="Normal"/>
    <w:qFormat/>
    <w:rsid w:val="00E11D37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rsid w:val="00E11D37"/>
    <w:rPr>
      <w:sz w:val="24"/>
    </w:rPr>
  </w:style>
  <w:style w:type="paragraph" w:styleId="BalloonText">
    <w:name w:val="Balloon Text"/>
    <w:basedOn w:val="Normal"/>
    <w:semiHidden/>
    <w:rsid w:val="007444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017CE"/>
    <w:rPr>
      <w:color w:val="800080"/>
      <w:u w:val="single"/>
    </w:rPr>
  </w:style>
  <w:style w:type="character" w:customStyle="1" w:styleId="HeaderChar">
    <w:name w:val="Header Char"/>
    <w:link w:val="Header"/>
    <w:rsid w:val="004F678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ngiClerk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CANCEL INSCRIPTION</vt:lpstr>
    </vt:vector>
  </TitlesOfParts>
  <Company>TPCC</Company>
  <LinksUpToDate>false</LinksUpToDate>
  <CharactersWithSpaces>1301</CharactersWithSpaces>
  <SharedDoc>false</SharedDoc>
  <HLinks>
    <vt:vector size="6" baseType="variant"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http://www.tangiclerk.org/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CANCEL INSCRIPTION</dc:title>
  <dc:subject/>
  <dc:creator>amatheu</dc:creator>
  <cp:keywords/>
  <cp:lastModifiedBy>Andi Matheu</cp:lastModifiedBy>
  <cp:revision>2</cp:revision>
  <cp:lastPrinted>2013-06-27T15:39:00Z</cp:lastPrinted>
  <dcterms:created xsi:type="dcterms:W3CDTF">2018-02-01T15:29:00Z</dcterms:created>
  <dcterms:modified xsi:type="dcterms:W3CDTF">2018-02-01T15:29:00Z</dcterms:modified>
</cp:coreProperties>
</file>